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15" w:rsidRPr="00BA3F06" w:rsidRDefault="00A16E23" w:rsidP="00A16E23">
      <w:pPr>
        <w:rPr>
          <w:rFonts w:ascii="Times New Roman" w:hAnsi="Times New Roman"/>
          <w:b/>
          <w:szCs w:val="21"/>
        </w:rPr>
      </w:pPr>
      <w:r w:rsidRPr="00BA3F06">
        <w:rPr>
          <w:rFonts w:ascii="Times New Roman" w:hAnsi="Times New Roman"/>
          <w:b/>
          <w:szCs w:val="21"/>
        </w:rPr>
        <w:t>1. Introduction</w:t>
      </w:r>
      <w:r w:rsidR="005C1D24" w:rsidRPr="00BA3F06">
        <w:rPr>
          <w:rFonts w:ascii="Times New Roman" w:hAnsi="Times New Roman"/>
          <w:b/>
          <w:szCs w:val="21"/>
        </w:rPr>
        <w:t xml:space="preserve">　</w:t>
      </w:r>
      <w:r w:rsidR="005C1D24" w:rsidRPr="00BA3F06">
        <w:rPr>
          <w:rFonts w:ascii="Times New Roman" w:hAnsi="Times New Roman"/>
          <w:b/>
          <w:szCs w:val="21"/>
        </w:rPr>
        <w:t>←</w:t>
      </w:r>
      <w:r w:rsidRPr="00BA3F06">
        <w:rPr>
          <w:rFonts w:ascii="Times New Roman" w:hAnsi="Times New Roman"/>
          <w:b/>
          <w:szCs w:val="21"/>
        </w:rPr>
        <w:t>Times New Roman</w:t>
      </w:r>
      <w:r w:rsidR="001141CD" w:rsidRPr="00BA3F06">
        <w:rPr>
          <w:rFonts w:ascii="Times New Roman" w:hAnsi="Times New Roman"/>
          <w:b/>
          <w:szCs w:val="21"/>
        </w:rPr>
        <w:t>，</w:t>
      </w:r>
      <w:r w:rsidR="001141CD" w:rsidRPr="00BA3F06">
        <w:rPr>
          <w:rFonts w:ascii="Times New Roman" w:hAnsi="Times New Roman"/>
          <w:b/>
          <w:szCs w:val="21"/>
        </w:rPr>
        <w:t>10.5pt</w:t>
      </w:r>
      <w:r w:rsidR="00AF2047" w:rsidRPr="00BA3F06">
        <w:rPr>
          <w:rFonts w:ascii="Times New Roman" w:hAnsi="Times New Roman"/>
          <w:b/>
          <w:szCs w:val="21"/>
        </w:rPr>
        <w:t>，</w:t>
      </w:r>
      <w:r w:rsidRPr="00BA3F06">
        <w:rPr>
          <w:rFonts w:ascii="Times New Roman" w:hAnsi="Times New Roman"/>
          <w:b/>
          <w:szCs w:val="21"/>
        </w:rPr>
        <w:t>Bold</w:t>
      </w:r>
    </w:p>
    <w:p w:rsidR="00314B76" w:rsidRPr="00BA3F06" w:rsidRDefault="00314B76" w:rsidP="008468C8">
      <w:pPr>
        <w:tabs>
          <w:tab w:val="left" w:pos="540"/>
          <w:tab w:val="left" w:pos="1260"/>
          <w:tab w:val="left" w:pos="1440"/>
          <w:tab w:val="left" w:pos="2160"/>
          <w:tab w:val="left" w:pos="2250"/>
        </w:tabs>
        <w:ind w:firstLineChars="250" w:firstLine="493"/>
        <w:rPr>
          <w:rFonts w:ascii="Times New Roman" w:hAnsi="Times New Roman"/>
          <w:bCs/>
        </w:rPr>
      </w:pPr>
      <w:r w:rsidRPr="00BA3F06">
        <w:rPr>
          <w:rFonts w:ascii="Times New Roman" w:hAnsi="Times New Roman"/>
          <w:bCs/>
        </w:rPr>
        <w:t xml:space="preserve">The first line of a paragraph should be indented five spaces. </w:t>
      </w:r>
    </w:p>
    <w:p w:rsidR="00314B76" w:rsidRPr="00BA3F06" w:rsidRDefault="00314B76" w:rsidP="002A2C15">
      <w:pPr>
        <w:rPr>
          <w:rFonts w:ascii="Times New Roman" w:hAnsi="Times New Roman"/>
          <w:szCs w:val="21"/>
        </w:rPr>
      </w:pPr>
    </w:p>
    <w:p w:rsidR="002A2C15" w:rsidRPr="00BA3F06" w:rsidRDefault="00314B76" w:rsidP="00314B76">
      <w:pPr>
        <w:rPr>
          <w:rFonts w:ascii="Times New Roman" w:hAnsi="Times New Roman"/>
          <w:b/>
          <w:szCs w:val="21"/>
        </w:rPr>
      </w:pPr>
      <w:r w:rsidRPr="00BA3F06">
        <w:rPr>
          <w:rFonts w:ascii="Times New Roman" w:hAnsi="Times New Roman"/>
          <w:b/>
          <w:szCs w:val="21"/>
        </w:rPr>
        <w:t>2. Format the page</w:t>
      </w:r>
    </w:p>
    <w:p w:rsidR="00314B76" w:rsidRPr="00BA3F06" w:rsidRDefault="00314B76" w:rsidP="00314B76">
      <w:pPr>
        <w:ind w:firstLineChars="287" w:firstLine="565"/>
        <w:rPr>
          <w:rFonts w:ascii="Times New Roman" w:hAnsi="Times New Roman"/>
          <w:szCs w:val="21"/>
        </w:rPr>
      </w:pPr>
      <w:r w:rsidRPr="00BA3F06">
        <w:rPr>
          <w:rFonts w:ascii="Times New Roman" w:hAnsi="Times New Roman"/>
          <w:szCs w:val="21"/>
        </w:rPr>
        <w:t>21 characters × 43lines,  2columns</w:t>
      </w:r>
    </w:p>
    <w:p w:rsidR="00314B76" w:rsidRPr="00BA3F06" w:rsidRDefault="00314B76" w:rsidP="00314B76">
      <w:pPr>
        <w:rPr>
          <w:rFonts w:ascii="Times New Roman" w:hAnsi="Times New Roman"/>
          <w:b/>
          <w:szCs w:val="21"/>
        </w:rPr>
      </w:pPr>
    </w:p>
    <w:p w:rsidR="008468C8" w:rsidRPr="00BA3F06" w:rsidRDefault="008468C8" w:rsidP="00B94C2A">
      <w:pPr>
        <w:rPr>
          <w:rFonts w:ascii="Times New Roman" w:hAnsi="Times New Roman"/>
          <w:b/>
          <w:bCs/>
        </w:rPr>
      </w:pPr>
      <w:r w:rsidRPr="00BA3F06">
        <w:rPr>
          <w:rFonts w:ascii="Times New Roman" w:hAnsi="Times New Roman"/>
          <w:b/>
          <w:bCs/>
        </w:rPr>
        <w:t xml:space="preserve">3. </w:t>
      </w:r>
      <w:r w:rsidRPr="00BA3F06">
        <w:rPr>
          <w:rFonts w:ascii="Times New Roman" w:hAnsi="Times New Roman"/>
          <w:b/>
          <w:bCs/>
        </w:rPr>
        <w:t>Section Title</w:t>
      </w:r>
      <w:r w:rsidR="00422E87" w:rsidRPr="00BA3F06">
        <w:rPr>
          <w:rFonts w:ascii="Times New Roman" w:hAnsi="Times New Roman"/>
          <w:b/>
          <w:bCs/>
        </w:rPr>
        <w:t xml:space="preserve"> </w:t>
      </w:r>
      <w:r w:rsidR="00422E87" w:rsidRPr="00BA3F06">
        <w:rPr>
          <w:rFonts w:ascii="Times New Roman" w:hAnsi="Times New Roman"/>
          <w:b/>
          <w:bCs/>
        </w:rPr>
        <w:t>＆</w:t>
      </w:r>
      <w:r w:rsidR="00422E87" w:rsidRPr="00BA3F06">
        <w:rPr>
          <w:rFonts w:ascii="Times New Roman" w:hAnsi="Times New Roman"/>
          <w:b/>
          <w:bCs/>
        </w:rPr>
        <w:t xml:space="preserve"> Figure</w:t>
      </w:r>
      <w:r w:rsidR="00831927">
        <w:rPr>
          <w:rFonts w:ascii="Times New Roman" w:hAnsi="Times New Roman"/>
          <w:b/>
          <w:bCs/>
        </w:rPr>
        <w:t>s</w:t>
      </w:r>
      <w:r w:rsidR="00422E87" w:rsidRPr="00BA3F06">
        <w:rPr>
          <w:rFonts w:ascii="Times New Roman" w:hAnsi="Times New Roman"/>
          <w:b/>
          <w:bCs/>
        </w:rPr>
        <w:t xml:space="preserve"> and Table</w:t>
      </w:r>
      <w:r w:rsidR="00831927">
        <w:rPr>
          <w:rFonts w:ascii="Times New Roman" w:hAnsi="Times New Roman"/>
          <w:b/>
          <w:bCs/>
        </w:rPr>
        <w:t>s</w:t>
      </w:r>
    </w:p>
    <w:p w:rsidR="008468C8" w:rsidRPr="00BA3F06" w:rsidRDefault="008468C8" w:rsidP="008468C8">
      <w:pPr>
        <w:rPr>
          <w:rFonts w:ascii="Times New Roman" w:hAnsi="Times New Roman"/>
          <w:b/>
          <w:bCs/>
          <w:szCs w:val="21"/>
        </w:rPr>
      </w:pPr>
      <w:r w:rsidRPr="00BA3F06">
        <w:rPr>
          <w:rFonts w:ascii="Times New Roman" w:hAnsi="Times New Roman"/>
          <w:b/>
          <w:bCs/>
          <w:noProof/>
          <w:szCs w:val="21"/>
        </w:rPr>
        <w:t>3</w:t>
      </w:r>
      <w:r w:rsidRPr="00BA3F06">
        <w:rPr>
          <w:rFonts w:ascii="Times New Roman" w:hAnsi="Times New Roman"/>
          <w:b/>
          <w:bCs/>
          <w:noProof/>
          <w:szCs w:val="21"/>
        </w:rPr>
        <w:t xml:space="preserve">.1 Section Title </w:t>
      </w:r>
      <w:r w:rsidRPr="00BA3F06">
        <w:rPr>
          <w:rFonts w:ascii="Times New Roman" w:hAnsi="Times New Roman"/>
          <w:b/>
          <w:bCs/>
          <w:szCs w:val="21"/>
        </w:rPr>
        <w:t>←Times New Roman</w:t>
      </w:r>
      <w:r w:rsidRPr="00BA3F06">
        <w:rPr>
          <w:rFonts w:ascii="Times New Roman" w:hAnsi="Times New Roman"/>
          <w:b/>
          <w:bCs/>
          <w:szCs w:val="21"/>
        </w:rPr>
        <w:t>，</w:t>
      </w:r>
      <w:r w:rsidRPr="00BA3F06">
        <w:rPr>
          <w:rFonts w:ascii="Times New Roman" w:hAnsi="Times New Roman"/>
          <w:b/>
          <w:bCs/>
          <w:szCs w:val="21"/>
        </w:rPr>
        <w:t>10.5</w:t>
      </w:r>
      <w:r w:rsidRPr="00BA3F06">
        <w:rPr>
          <w:rFonts w:ascii="Times New Roman" w:hAnsi="Times New Roman"/>
          <w:b/>
          <w:bCs/>
          <w:szCs w:val="21"/>
        </w:rPr>
        <w:t>，</w:t>
      </w:r>
      <w:r w:rsidRPr="00BA3F06">
        <w:rPr>
          <w:rFonts w:ascii="Times New Roman" w:hAnsi="Times New Roman"/>
          <w:b/>
          <w:bCs/>
          <w:szCs w:val="21"/>
        </w:rPr>
        <w:t>Bold</w:t>
      </w:r>
    </w:p>
    <w:p w:rsidR="008468C8" w:rsidRPr="00BA3F06" w:rsidRDefault="008468C8" w:rsidP="008468C8">
      <w:pPr>
        <w:rPr>
          <w:rFonts w:ascii="Times New Roman" w:hAnsi="Times New Roman"/>
          <w:b/>
          <w:bCs/>
          <w:szCs w:val="21"/>
        </w:rPr>
      </w:pPr>
      <w:r w:rsidRPr="00BA3F06">
        <w:rPr>
          <w:rFonts w:ascii="Times New Roman" w:hAnsi="Times New Roman"/>
          <w:b/>
          <w:bCs/>
        </w:rPr>
        <w:t>3</w:t>
      </w:r>
      <w:r w:rsidRPr="00BA3F06">
        <w:rPr>
          <w:rFonts w:ascii="Times New Roman" w:hAnsi="Times New Roman"/>
          <w:b/>
          <w:bCs/>
        </w:rPr>
        <w:t>.1.1 Subsection Title</w:t>
      </w:r>
      <w:r w:rsidR="00FB3AE9" w:rsidRPr="00BA3F06">
        <w:rPr>
          <w:rFonts w:ascii="Times New Roman" w:hAnsi="Times New Roman"/>
          <w:b/>
          <w:bCs/>
        </w:rPr>
        <w:t xml:space="preserve"> </w:t>
      </w:r>
      <w:r w:rsidRPr="00BA3F06">
        <w:rPr>
          <w:rFonts w:ascii="Times New Roman" w:hAnsi="Times New Roman"/>
          <w:b/>
          <w:bCs/>
          <w:szCs w:val="21"/>
        </w:rPr>
        <w:t>←</w:t>
      </w:r>
      <w:r w:rsidRPr="00D36A46">
        <w:rPr>
          <w:rFonts w:ascii="Times New Roman" w:hAnsi="Times New Roman"/>
          <w:b/>
          <w:bCs/>
          <w:szCs w:val="21"/>
        </w:rPr>
        <w:t>Times New Roman</w:t>
      </w:r>
      <w:r w:rsidRPr="00BA3F06">
        <w:rPr>
          <w:rFonts w:ascii="Times New Roman" w:hAnsi="Times New Roman"/>
          <w:b/>
          <w:bCs/>
          <w:szCs w:val="21"/>
        </w:rPr>
        <w:t>，</w:t>
      </w:r>
      <w:r w:rsidRPr="00BA3F06">
        <w:rPr>
          <w:rFonts w:ascii="Times New Roman" w:hAnsi="Times New Roman"/>
          <w:b/>
          <w:bCs/>
          <w:szCs w:val="21"/>
        </w:rPr>
        <w:t>10.5</w:t>
      </w:r>
      <w:r w:rsidRPr="00BA3F06">
        <w:rPr>
          <w:rFonts w:ascii="Times New Roman" w:hAnsi="Times New Roman"/>
          <w:b/>
          <w:bCs/>
          <w:szCs w:val="21"/>
        </w:rPr>
        <w:t>，</w:t>
      </w:r>
      <w:r w:rsidRPr="00BA3F06">
        <w:rPr>
          <w:rFonts w:ascii="Times New Roman" w:hAnsi="Times New Roman"/>
          <w:b/>
          <w:bCs/>
          <w:szCs w:val="21"/>
        </w:rPr>
        <w:t>Bold</w:t>
      </w:r>
    </w:p>
    <w:p w:rsidR="00BA3F06" w:rsidRDefault="00BA3F06" w:rsidP="008468C8">
      <w:pPr>
        <w:rPr>
          <w:rFonts w:ascii="Times New Roman" w:hAnsi="Times New Roman"/>
          <w:szCs w:val="21"/>
        </w:rPr>
      </w:pPr>
    </w:p>
    <w:p w:rsidR="00BA3F06" w:rsidRDefault="00BA3F06" w:rsidP="008468C8">
      <w:pPr>
        <w:rPr>
          <w:rFonts w:ascii="Times New Roman" w:hAnsi="Times New Roman"/>
          <w:szCs w:val="21"/>
        </w:rPr>
      </w:pPr>
    </w:p>
    <w:p w:rsidR="00D36A46" w:rsidRDefault="00D36A46" w:rsidP="008468C8">
      <w:pPr>
        <w:rPr>
          <w:rFonts w:ascii="Times New Roman" w:hAnsi="Times New Roman" w:hint="eastAsia"/>
          <w:szCs w:val="21"/>
        </w:rPr>
      </w:pPr>
    </w:p>
    <w:p w:rsidR="00BA3F06" w:rsidRDefault="00BA3F06" w:rsidP="008468C8">
      <w:pPr>
        <w:rPr>
          <w:rFonts w:ascii="Times New Roman" w:hAnsi="Times New Roman"/>
          <w:szCs w:val="21"/>
        </w:rPr>
      </w:pPr>
      <w:r w:rsidRPr="00BA3F06">
        <w:rPr>
          <w:rFonts w:ascii="Times New Roman" w:hAnsi="Times New Roman"/>
          <w:b/>
          <w:bCs/>
          <w:noProof/>
          <w:szCs w:val="21"/>
        </w:rPr>
        <mc:AlternateContent>
          <mc:Choice Requires="wps">
            <w:drawing>
              <wp:anchor distT="0" distB="0" distL="114300" distR="114300" simplePos="0" relativeHeight="251684864" behindDoc="0" locked="0" layoutInCell="1" allowOverlap="1" wp14:anchorId="1CE094E0" wp14:editId="6EBC1A62">
                <wp:simplePos x="0" y="0"/>
                <wp:positionH relativeFrom="column">
                  <wp:posOffset>-641638</wp:posOffset>
                </wp:positionH>
                <wp:positionV relativeFrom="paragraph">
                  <wp:posOffset>239407</wp:posOffset>
                </wp:positionV>
                <wp:extent cx="495300" cy="343942"/>
                <wp:effectExtent l="0" t="0" r="419100" b="399415"/>
                <wp:wrapNone/>
                <wp:docPr id="8" name="線吹き出し 1 (枠付き) 8"/>
                <wp:cNvGraphicFramePr/>
                <a:graphic xmlns:a="http://schemas.openxmlformats.org/drawingml/2006/main">
                  <a:graphicData uri="http://schemas.microsoft.com/office/word/2010/wordprocessingShape">
                    <wps:wsp>
                      <wps:cNvSpPr/>
                      <wps:spPr>
                        <a:xfrm>
                          <a:off x="0" y="0"/>
                          <a:ext cx="495300" cy="343942"/>
                        </a:xfrm>
                        <a:prstGeom prst="borderCallout1">
                          <a:avLst>
                            <a:gd name="adj1" fmla="val 121453"/>
                            <a:gd name="adj2" fmla="val 43590"/>
                            <a:gd name="adj3" fmla="val 207095"/>
                            <a:gd name="adj4" fmla="val 178975"/>
                          </a:avLst>
                        </a:prstGeom>
                        <a:ln w="9525"/>
                      </wps:spPr>
                      <wps:style>
                        <a:lnRef idx="2">
                          <a:schemeClr val="dk1"/>
                        </a:lnRef>
                        <a:fillRef idx="1">
                          <a:schemeClr val="lt1"/>
                        </a:fillRef>
                        <a:effectRef idx="0">
                          <a:schemeClr val="dk1"/>
                        </a:effectRef>
                        <a:fontRef idx="minor">
                          <a:schemeClr val="dk1"/>
                        </a:fontRef>
                      </wps:style>
                      <wps:txbx>
                        <w:txbxContent>
                          <w:p w:rsidR="00583731" w:rsidRPr="00422E87" w:rsidRDefault="00422E87" w:rsidP="00583731">
                            <w:pPr>
                              <w:jc w:val="center"/>
                              <w:rPr>
                                <w:sz w:val="20"/>
                                <w:szCs w:val="20"/>
                              </w:rPr>
                            </w:pPr>
                            <w:r w:rsidRPr="00422E87">
                              <w:rPr>
                                <w:sz w:val="20"/>
                                <w:szCs w:val="20"/>
                              </w:rPr>
                              <w:t>Align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094E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6" type="#_x0000_t47" style="position:absolute;left:0;text-align:left;margin-left:-50.5pt;margin-top:18.85pt;width:39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" adj="38659,44733,9415,26234" fillcolor="white [3201]" strokecolor="black [3200]">
                <v:textbox>
                  <w:txbxContent>
                    <w:p w:rsidR="00583731" w:rsidRPr="00422E87" w:rsidRDefault="00422E87" w:rsidP="00583731">
                      <w:pPr>
                        <w:jc w:val="center"/>
                        <w:rPr>
                          <w:sz w:val="20"/>
                          <w:szCs w:val="20"/>
                        </w:rPr>
                      </w:pPr>
                      <w:r w:rsidRPr="00422E87">
                        <w:rPr>
                          <w:sz w:val="20"/>
                          <w:szCs w:val="20"/>
                        </w:rPr>
                        <w:t>Align</w:t>
                      </w:r>
                    </w:p>
                  </w:txbxContent>
                </v:textbox>
                <o:callout v:ext="edit" minusx="t" minusy="t"/>
              </v:shape>
            </w:pict>
          </mc:Fallback>
        </mc:AlternateContent>
      </w:r>
    </w:p>
    <w:p w:rsidR="001141CD" w:rsidRPr="00BA3F06" w:rsidRDefault="00422E87" w:rsidP="008468C8">
      <w:pPr>
        <w:rPr>
          <w:rFonts w:ascii="Times New Roman" w:hAnsi="Times New Roman"/>
          <w:szCs w:val="21"/>
        </w:rPr>
      </w:pPr>
      <w:r w:rsidRPr="00BA3F06">
        <w:rPr>
          <w:rFonts w:ascii="Times New Roman" w:hAnsi="Times New Roman"/>
          <w:b/>
          <w:bCs/>
          <w:noProof/>
          <w:szCs w:val="21"/>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407035</wp:posOffset>
                </wp:positionV>
                <wp:extent cx="2828925" cy="1267460"/>
                <wp:effectExtent l="0" t="0" r="9525" b="889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828925" cy="1267460"/>
                        </a:xfrm>
                        <a:prstGeom prst="rect">
                          <a:avLst/>
                        </a:prstGeom>
                        <a:solidFill>
                          <a:schemeClr val="lt1"/>
                        </a:solidFill>
                        <a:ln w="6350">
                          <a:noFill/>
                        </a:ln>
                      </wps:spPr>
                      <wps:txbx>
                        <w:txbxContent>
                          <w:p w:rsidR="00583731" w:rsidRPr="00BA3F06" w:rsidRDefault="00583731" w:rsidP="00422E87">
                            <w:pPr>
                              <w:rPr>
                                <w:rFonts w:ascii="Times New Roman" w:hAnsi="Times New Roman"/>
                                <w:szCs w:val="21"/>
                              </w:rPr>
                            </w:pPr>
                            <w:r w:rsidRPr="00BA3F06">
                              <w:rPr>
                                <w:rFonts w:ascii="Times New Roman" w:hAnsi="Times New Roman"/>
                                <w:szCs w:val="32"/>
                                <w:vertAlign w:val="superscript"/>
                              </w:rPr>
                              <w:t>＊</w:t>
                            </w:r>
                            <w:r w:rsidRPr="00BA3F06">
                              <w:rPr>
                                <w:rFonts w:ascii="Times New Roman" w:hAnsi="Times New Roman"/>
                                <w:szCs w:val="32"/>
                                <w:vertAlign w:val="superscript"/>
                              </w:rPr>
                              <w:t xml:space="preserve"> </w:t>
                            </w:r>
                            <w:r w:rsidRPr="00BA3F06">
                              <w:rPr>
                                <w:rFonts w:ascii="Times New Roman" w:hAnsi="Times New Roman"/>
                                <w:b/>
                                <w:szCs w:val="32"/>
                                <w:vertAlign w:val="superscript"/>
                              </w:rPr>
                              <w:t xml:space="preserve">　</w:t>
                            </w:r>
                            <w:r w:rsidRPr="00BA3F06">
                              <w:rPr>
                                <w:rFonts w:ascii="Times New Roman" w:hAnsi="Times New Roman"/>
                                <w:szCs w:val="21"/>
                              </w:rPr>
                              <w:t>DAISU</w:t>
                            </w:r>
                            <w:r w:rsidR="00422E87" w:rsidRPr="00BA3F06">
                              <w:rPr>
                                <w:rFonts w:ascii="Times New Roman" w:hAnsi="Times New Roman"/>
                                <w:szCs w:val="21"/>
                              </w:rPr>
                              <w:t>,</w:t>
                            </w:r>
                            <w:r w:rsidR="008468C8" w:rsidRPr="00BA3F06">
                              <w:rPr>
                                <w:rFonts w:ascii="Times New Roman" w:hAnsi="Times New Roman"/>
                                <w:szCs w:val="21"/>
                              </w:rPr>
                              <w:t xml:space="preserve"> Taro</w:t>
                            </w:r>
                            <w:r w:rsidRPr="00BA3F06">
                              <w:rPr>
                                <w:rFonts w:ascii="Times New Roman" w:hAnsi="Times New Roman"/>
                                <w:szCs w:val="21"/>
                              </w:rPr>
                              <w:t>←</w:t>
                            </w:r>
                            <w:r w:rsidR="00422E87" w:rsidRPr="00BA3F06">
                              <w:rPr>
                                <w:rFonts w:ascii="Times New Roman" w:hAnsi="Times New Roman"/>
                                <w:szCs w:val="21"/>
                              </w:rPr>
                              <w:t>Family name, Given name</w:t>
                            </w:r>
                          </w:p>
                          <w:p w:rsidR="00583731" w:rsidRPr="00BA3F06" w:rsidRDefault="00583731" w:rsidP="00583731">
                            <w:pPr>
                              <w:rPr>
                                <w:rFonts w:ascii="Times New Roman" w:hAnsi="Times New Roman"/>
                                <w:szCs w:val="21"/>
                              </w:rPr>
                            </w:pPr>
                            <w:r w:rsidRPr="00BA3F06">
                              <w:rPr>
                                <w:rFonts w:ascii="Times New Roman" w:hAnsi="Times New Roman"/>
                                <w:szCs w:val="21"/>
                              </w:rPr>
                              <w:t xml:space="preserve">　</w:t>
                            </w:r>
                            <w:r w:rsidR="00422E87" w:rsidRPr="00BA3F06">
                              <w:rPr>
                                <w:rFonts w:ascii="Times New Roman" w:hAnsi="Times New Roman"/>
                                <w:szCs w:val="21"/>
                              </w:rPr>
                              <w:t xml:space="preserve"> </w:t>
                            </w:r>
                            <w:r w:rsidR="00422E87" w:rsidRPr="00BA3F06">
                              <w:rPr>
                                <w:rFonts w:ascii="Times New Roman" w:hAnsi="Times New Roman"/>
                                <w:szCs w:val="21"/>
                              </w:rPr>
                              <w:t>〇〇</w:t>
                            </w:r>
                            <w:r w:rsidR="00422E87" w:rsidRPr="00BA3F06">
                              <w:rPr>
                                <w:rFonts w:ascii="Times New Roman" w:hAnsi="Times New Roman"/>
                                <w:szCs w:val="21"/>
                              </w:rPr>
                              <w:t>Elementary School</w:t>
                            </w:r>
                          </w:p>
                          <w:p w:rsidR="00583731" w:rsidRPr="00BA3F06" w:rsidRDefault="00583731">
                            <w:pPr>
                              <w:rPr>
                                <w:rFonts w:ascii="Times New Roman" w:hAnsi="Times New Roman"/>
                                <w:szCs w:val="21"/>
                              </w:rPr>
                            </w:pPr>
                            <w:r w:rsidRPr="00BA3F06">
                              <w:rPr>
                                <w:rFonts w:ascii="Times New Roman" w:hAnsi="Times New Roman"/>
                                <w:szCs w:val="21"/>
                              </w:rPr>
                              <w:t>**</w:t>
                            </w:r>
                            <w:r w:rsidR="00422E87" w:rsidRPr="00BA3F06">
                              <w:rPr>
                                <w:rFonts w:ascii="Times New Roman" w:hAnsi="Times New Roman"/>
                                <w:szCs w:val="21"/>
                              </w:rPr>
                              <w:t xml:space="preserve"> </w:t>
                            </w:r>
                            <w:r w:rsidRPr="00BA3F06">
                              <w:rPr>
                                <w:rFonts w:ascii="Times New Roman" w:hAnsi="Times New Roman"/>
                                <w:szCs w:val="21"/>
                              </w:rPr>
                              <w:t>KIKA</w:t>
                            </w:r>
                            <w:r w:rsidR="00422E87" w:rsidRPr="00BA3F06">
                              <w:rPr>
                                <w:rFonts w:ascii="Times New Roman" w:hAnsi="Times New Roman"/>
                                <w:szCs w:val="21"/>
                              </w:rPr>
                              <w:t>,</w:t>
                            </w:r>
                            <w:r w:rsidR="008468C8" w:rsidRPr="00BA3F06">
                              <w:rPr>
                                <w:rFonts w:ascii="Times New Roman" w:hAnsi="Times New Roman"/>
                                <w:szCs w:val="21"/>
                              </w:rPr>
                              <w:t xml:space="preserve"> Jiro</w:t>
                            </w:r>
                          </w:p>
                          <w:p w:rsidR="00583731" w:rsidRPr="00BA3F06" w:rsidRDefault="00583731" w:rsidP="00422E87">
                            <w:pPr>
                              <w:ind w:firstLineChars="150" w:firstLine="296"/>
                              <w:rPr>
                                <w:rFonts w:ascii="Times New Roman" w:hAnsi="Times New Roman"/>
                                <w:szCs w:val="21"/>
                              </w:rPr>
                            </w:pPr>
                            <w:r w:rsidRPr="00BA3F06">
                              <w:rPr>
                                <w:rFonts w:ascii="Times New Roman" w:hAnsi="Times New Roman"/>
                                <w:szCs w:val="21"/>
                              </w:rPr>
                              <w:t>○○</w:t>
                            </w:r>
                            <w:r w:rsidR="00422E87" w:rsidRPr="00BA3F06">
                              <w:rPr>
                                <w:rFonts w:ascii="Times New Roman" w:hAnsi="Times New Roman"/>
                                <w:szCs w:val="21"/>
                              </w:rPr>
                              <w:t xml:space="preserve">University </w:t>
                            </w:r>
                            <w:r w:rsidRPr="00BA3F06">
                              <w:rPr>
                                <w:rFonts w:ascii="Times New Roman" w:hAnsi="Times New Roman"/>
                                <w:szCs w:val="21"/>
                              </w:rPr>
                              <w:t>←</w:t>
                            </w:r>
                            <w:r w:rsidR="00422E87" w:rsidRPr="00BA3F06">
                              <w:rPr>
                                <w:rFonts w:ascii="Times New Roman" w:hAnsi="Times New Roman"/>
                                <w:szCs w:val="21"/>
                              </w:rPr>
                              <w:t>Only Univ.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3pt;margin-top:32.05pt;width:222.75pt;height:9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" fillcolor="white [3201]" stroked="f" strokeweight=".5pt">
                <v:textbox>
                  <w:txbxContent>
                    <w:p w:rsidR="00583731" w:rsidRPr="00BA3F06" w:rsidRDefault="00583731" w:rsidP="00422E87">
                      <w:pPr>
                        <w:rPr>
                          <w:rFonts w:ascii="Times New Roman" w:hAnsi="Times New Roman"/>
                          <w:szCs w:val="21"/>
                        </w:rPr>
                      </w:pPr>
                      <w:r w:rsidRPr="00BA3F06">
                        <w:rPr>
                          <w:rFonts w:ascii="Times New Roman" w:hAnsi="Times New Roman"/>
                          <w:szCs w:val="32"/>
                          <w:vertAlign w:val="superscript"/>
                        </w:rPr>
                        <w:t>＊</w:t>
                      </w:r>
                      <w:r w:rsidRPr="00BA3F06">
                        <w:rPr>
                          <w:rFonts w:ascii="Times New Roman" w:hAnsi="Times New Roman"/>
                          <w:szCs w:val="32"/>
                          <w:vertAlign w:val="superscript"/>
                        </w:rPr>
                        <w:t xml:space="preserve"> </w:t>
                      </w:r>
                      <w:r w:rsidRPr="00BA3F06">
                        <w:rPr>
                          <w:rFonts w:ascii="Times New Roman" w:hAnsi="Times New Roman"/>
                          <w:b/>
                          <w:szCs w:val="32"/>
                          <w:vertAlign w:val="superscript"/>
                        </w:rPr>
                        <w:t xml:space="preserve">　</w:t>
                      </w:r>
                      <w:r w:rsidRPr="00BA3F06">
                        <w:rPr>
                          <w:rFonts w:ascii="Times New Roman" w:hAnsi="Times New Roman"/>
                          <w:szCs w:val="21"/>
                        </w:rPr>
                        <w:t>DAISU</w:t>
                      </w:r>
                      <w:r w:rsidR="00422E87" w:rsidRPr="00BA3F06">
                        <w:rPr>
                          <w:rFonts w:ascii="Times New Roman" w:hAnsi="Times New Roman"/>
                          <w:szCs w:val="21"/>
                        </w:rPr>
                        <w:t>,</w:t>
                      </w:r>
                      <w:r w:rsidR="008468C8" w:rsidRPr="00BA3F06">
                        <w:rPr>
                          <w:rFonts w:ascii="Times New Roman" w:hAnsi="Times New Roman"/>
                          <w:szCs w:val="21"/>
                        </w:rPr>
                        <w:t xml:space="preserve"> Taro</w:t>
                      </w:r>
                      <w:r w:rsidRPr="00BA3F06">
                        <w:rPr>
                          <w:rFonts w:ascii="Times New Roman" w:hAnsi="Times New Roman"/>
                          <w:szCs w:val="21"/>
                        </w:rPr>
                        <w:t>←</w:t>
                      </w:r>
                      <w:r w:rsidR="00422E87" w:rsidRPr="00BA3F06">
                        <w:rPr>
                          <w:rFonts w:ascii="Times New Roman" w:hAnsi="Times New Roman"/>
                          <w:szCs w:val="21"/>
                        </w:rPr>
                        <w:t>Family name, Given name</w:t>
                      </w:r>
                    </w:p>
                    <w:p w:rsidR="00583731" w:rsidRPr="00BA3F06" w:rsidRDefault="00583731" w:rsidP="00583731">
                      <w:pPr>
                        <w:rPr>
                          <w:rFonts w:ascii="Times New Roman" w:hAnsi="Times New Roman"/>
                          <w:szCs w:val="21"/>
                        </w:rPr>
                      </w:pPr>
                      <w:r w:rsidRPr="00BA3F06">
                        <w:rPr>
                          <w:rFonts w:ascii="Times New Roman" w:hAnsi="Times New Roman"/>
                          <w:szCs w:val="21"/>
                        </w:rPr>
                        <w:t xml:space="preserve">　</w:t>
                      </w:r>
                      <w:r w:rsidR="00422E87" w:rsidRPr="00BA3F06">
                        <w:rPr>
                          <w:rFonts w:ascii="Times New Roman" w:hAnsi="Times New Roman"/>
                          <w:szCs w:val="21"/>
                        </w:rPr>
                        <w:t xml:space="preserve"> </w:t>
                      </w:r>
                      <w:r w:rsidR="00422E87" w:rsidRPr="00BA3F06">
                        <w:rPr>
                          <w:rFonts w:ascii="Times New Roman" w:hAnsi="Times New Roman"/>
                          <w:szCs w:val="21"/>
                        </w:rPr>
                        <w:t>〇〇</w:t>
                      </w:r>
                      <w:r w:rsidR="00422E87" w:rsidRPr="00BA3F06">
                        <w:rPr>
                          <w:rFonts w:ascii="Times New Roman" w:hAnsi="Times New Roman"/>
                          <w:szCs w:val="21"/>
                        </w:rPr>
                        <w:t>Elementary School</w:t>
                      </w:r>
                    </w:p>
                    <w:p w:rsidR="00583731" w:rsidRPr="00BA3F06" w:rsidRDefault="00583731">
                      <w:pPr>
                        <w:rPr>
                          <w:rFonts w:ascii="Times New Roman" w:hAnsi="Times New Roman"/>
                          <w:szCs w:val="21"/>
                        </w:rPr>
                      </w:pPr>
                      <w:r w:rsidRPr="00BA3F06">
                        <w:rPr>
                          <w:rFonts w:ascii="Times New Roman" w:hAnsi="Times New Roman"/>
                          <w:szCs w:val="21"/>
                        </w:rPr>
                        <w:t>**</w:t>
                      </w:r>
                      <w:r w:rsidR="00422E87" w:rsidRPr="00BA3F06">
                        <w:rPr>
                          <w:rFonts w:ascii="Times New Roman" w:hAnsi="Times New Roman"/>
                          <w:szCs w:val="21"/>
                        </w:rPr>
                        <w:t xml:space="preserve"> </w:t>
                      </w:r>
                      <w:r w:rsidRPr="00BA3F06">
                        <w:rPr>
                          <w:rFonts w:ascii="Times New Roman" w:hAnsi="Times New Roman"/>
                          <w:szCs w:val="21"/>
                        </w:rPr>
                        <w:t>KIKA</w:t>
                      </w:r>
                      <w:r w:rsidR="00422E87" w:rsidRPr="00BA3F06">
                        <w:rPr>
                          <w:rFonts w:ascii="Times New Roman" w:hAnsi="Times New Roman"/>
                          <w:szCs w:val="21"/>
                        </w:rPr>
                        <w:t>,</w:t>
                      </w:r>
                      <w:r w:rsidR="008468C8" w:rsidRPr="00BA3F06">
                        <w:rPr>
                          <w:rFonts w:ascii="Times New Roman" w:hAnsi="Times New Roman"/>
                          <w:szCs w:val="21"/>
                        </w:rPr>
                        <w:t xml:space="preserve"> Jiro</w:t>
                      </w:r>
                    </w:p>
                    <w:p w:rsidR="00583731" w:rsidRPr="00BA3F06" w:rsidRDefault="00583731" w:rsidP="00422E87">
                      <w:pPr>
                        <w:ind w:firstLineChars="150" w:firstLine="296"/>
                        <w:rPr>
                          <w:rFonts w:ascii="Times New Roman" w:hAnsi="Times New Roman"/>
                          <w:szCs w:val="21"/>
                        </w:rPr>
                      </w:pPr>
                      <w:r w:rsidRPr="00BA3F06">
                        <w:rPr>
                          <w:rFonts w:ascii="Times New Roman" w:hAnsi="Times New Roman"/>
                          <w:szCs w:val="21"/>
                        </w:rPr>
                        <w:t>○○</w:t>
                      </w:r>
                      <w:r w:rsidR="00422E87" w:rsidRPr="00BA3F06">
                        <w:rPr>
                          <w:rFonts w:ascii="Times New Roman" w:hAnsi="Times New Roman"/>
                          <w:szCs w:val="21"/>
                        </w:rPr>
                        <w:t xml:space="preserve">University </w:t>
                      </w:r>
                      <w:r w:rsidRPr="00BA3F06">
                        <w:rPr>
                          <w:rFonts w:ascii="Times New Roman" w:hAnsi="Times New Roman"/>
                          <w:szCs w:val="21"/>
                        </w:rPr>
                        <w:t>←</w:t>
                      </w:r>
                      <w:r w:rsidR="00422E87" w:rsidRPr="00BA3F06">
                        <w:rPr>
                          <w:rFonts w:ascii="Times New Roman" w:hAnsi="Times New Roman"/>
                          <w:szCs w:val="21"/>
                        </w:rPr>
                        <w:t>Only Univ. name</w:t>
                      </w:r>
                    </w:p>
                  </w:txbxContent>
                </v:textbox>
                <w10:wrap type="square"/>
              </v:shape>
            </w:pict>
          </mc:Fallback>
        </mc:AlternateContent>
      </w:r>
      <w:r w:rsidR="008468C8" w:rsidRPr="00BA3F06">
        <w:rPr>
          <w:rFonts w:ascii="Times New Roman" w:hAnsi="Times New Roman"/>
          <w:b/>
          <w:bCs/>
          <w:noProof/>
          <w:szCs w:val="21"/>
        </w:rPr>
        <mc:AlternateContent>
          <mc:Choice Requires="wps">
            <w:drawing>
              <wp:anchor distT="0" distB="0" distL="114300" distR="114300" simplePos="0" relativeHeight="251666432" behindDoc="0" locked="0" layoutInCell="1" allowOverlap="1" wp14:anchorId="7B068575" wp14:editId="443AD031">
                <wp:simplePos x="0" y="0"/>
                <wp:positionH relativeFrom="column">
                  <wp:posOffset>257331</wp:posOffset>
                </wp:positionH>
                <wp:positionV relativeFrom="paragraph">
                  <wp:posOffset>442595</wp:posOffset>
                </wp:positionV>
                <wp:extent cx="0" cy="9620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04E23110" id="直線コネクタ 7"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34.85pt" to="20.2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" strokecolor="#bc4542 [3045]"/>
            </w:pict>
          </mc:Fallback>
        </mc:AlternateContent>
      </w:r>
      <w:r w:rsidR="008468C8" w:rsidRPr="00BA3F06">
        <w:rPr>
          <w:rFonts w:ascii="Times New Roman" w:hAnsi="Times New Roman"/>
          <w:b/>
          <w:bCs/>
          <w:noProof/>
          <w:szCs w:val="21"/>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441349</wp:posOffset>
                </wp:positionV>
                <wp:extent cx="26955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4C593" id="直線コネクタ 1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4.75pt" to="212.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" strokecolor="black [3040]"/>
            </w:pict>
          </mc:Fallback>
        </mc:AlternateContent>
      </w:r>
    </w:p>
    <w:p w:rsidR="001141CD" w:rsidRPr="00BA3F06" w:rsidRDefault="00947380" w:rsidP="00947380">
      <w:pPr>
        <w:rPr>
          <w:rFonts w:ascii="Times New Roman" w:hAnsi="Times New Roman"/>
          <w:szCs w:val="21"/>
        </w:rPr>
      </w:pPr>
      <w:r w:rsidRPr="00BA3F06">
        <w:rPr>
          <w:rFonts w:ascii="Times New Roman" w:hAnsi="Times New Roman"/>
          <w:b/>
          <w:szCs w:val="21"/>
        </w:rPr>
        <w:t>3. 2</w:t>
      </w:r>
      <w:r w:rsidR="00FB3AE9" w:rsidRPr="00BA3F06">
        <w:rPr>
          <w:rFonts w:ascii="Times New Roman" w:hAnsi="Times New Roman"/>
          <w:b/>
          <w:szCs w:val="21"/>
        </w:rPr>
        <w:t xml:space="preserve"> </w:t>
      </w:r>
      <w:r w:rsidR="00422E87" w:rsidRPr="00BA3F06">
        <w:rPr>
          <w:rFonts w:ascii="Times New Roman" w:hAnsi="Times New Roman"/>
          <w:b/>
          <w:szCs w:val="21"/>
        </w:rPr>
        <w:t>Format the Figure</w:t>
      </w:r>
      <w:r w:rsidR="00422E87" w:rsidRPr="00BA3F06">
        <w:rPr>
          <w:rFonts w:ascii="Times New Roman" w:hAnsi="Times New Roman"/>
          <w:szCs w:val="21"/>
        </w:rPr>
        <w:t xml:space="preserve"> </w:t>
      </w:r>
    </w:p>
    <w:p w:rsidR="00E51438" w:rsidRPr="00BA3F06" w:rsidRDefault="00D36A46" w:rsidP="001141CD">
      <w:pPr>
        <w:rPr>
          <w:rFonts w:ascii="Times New Roman" w:hAnsi="Times New Roman"/>
          <w:b/>
          <w:szCs w:val="21"/>
        </w:rPr>
      </w:pPr>
      <w:r w:rsidRPr="00BA3F06">
        <w:rPr>
          <w:rFonts w:ascii="Times New Roman" w:hAnsi="Times New Roman"/>
          <w:b/>
          <w:noProof/>
          <w:szCs w:val="21"/>
        </w:rPr>
        <mc:AlternateContent>
          <mc:Choice Requires="wps">
            <w:drawing>
              <wp:anchor distT="0" distB="0" distL="114300" distR="114300" simplePos="0" relativeHeight="251635712" behindDoc="0" locked="0" layoutInCell="1" allowOverlap="1">
                <wp:simplePos x="0" y="0"/>
                <wp:positionH relativeFrom="column">
                  <wp:posOffset>2887</wp:posOffset>
                </wp:positionH>
                <wp:positionV relativeFrom="paragraph">
                  <wp:posOffset>110202</wp:posOffset>
                </wp:positionV>
                <wp:extent cx="2667000" cy="1233578"/>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2667000" cy="1233578"/>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D95276" id="正方形/長方形 1" o:spid="_x0000_s1026" style="position:absolute;left:0;text-align:left;margin-left:.25pt;margin-top:8.7pt;width:210pt;height:97.1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" fillcolor="white [3201]" strokecolor="black [3200]" strokeweight="1pt"/>
            </w:pict>
          </mc:Fallback>
        </mc:AlternateContent>
      </w:r>
      <w:r w:rsidR="00947380" w:rsidRPr="00BA3F06">
        <w:rPr>
          <w:rFonts w:ascii="Times New Roman" w:hAnsi="Times New Roman"/>
          <w:szCs w:val="21"/>
        </w:rPr>
        <w:t xml:space="preserve">　</w:t>
      </w:r>
    </w:p>
    <w:p w:rsidR="00E51438" w:rsidRPr="00BA3F06" w:rsidRDefault="00E51438" w:rsidP="001141CD">
      <w:pPr>
        <w:rPr>
          <w:rFonts w:ascii="Times New Roman" w:hAnsi="Times New Roman"/>
          <w:b/>
          <w:szCs w:val="21"/>
        </w:rPr>
      </w:pPr>
    </w:p>
    <w:p w:rsidR="00E51438" w:rsidRPr="00BA3F06" w:rsidRDefault="00E51438" w:rsidP="001141CD">
      <w:pPr>
        <w:rPr>
          <w:rFonts w:ascii="Times New Roman" w:hAnsi="Times New Roman"/>
          <w:b/>
          <w:szCs w:val="21"/>
        </w:rPr>
      </w:pPr>
    </w:p>
    <w:p w:rsidR="00E51438" w:rsidRPr="00BA3F06" w:rsidRDefault="00E51438" w:rsidP="001141CD">
      <w:pPr>
        <w:rPr>
          <w:rFonts w:ascii="Times New Roman" w:hAnsi="Times New Roman"/>
          <w:b/>
          <w:szCs w:val="21"/>
        </w:rPr>
      </w:pPr>
    </w:p>
    <w:p w:rsidR="00E51438" w:rsidRPr="00BA3F06" w:rsidRDefault="00E51438" w:rsidP="001141CD">
      <w:pPr>
        <w:rPr>
          <w:rFonts w:ascii="Times New Roman" w:hAnsi="Times New Roman"/>
          <w:b/>
          <w:szCs w:val="21"/>
        </w:rPr>
      </w:pPr>
    </w:p>
    <w:p w:rsidR="00E51438" w:rsidRDefault="00E51438" w:rsidP="001141CD">
      <w:pPr>
        <w:rPr>
          <w:rFonts w:ascii="Times New Roman" w:hAnsi="Times New Roman"/>
          <w:b/>
          <w:szCs w:val="21"/>
        </w:rPr>
      </w:pPr>
    </w:p>
    <w:p w:rsidR="00D36A46" w:rsidRDefault="00D36A46" w:rsidP="001141CD">
      <w:pPr>
        <w:rPr>
          <w:rFonts w:ascii="Times New Roman" w:hAnsi="Times New Roman"/>
          <w:b/>
          <w:szCs w:val="21"/>
        </w:rPr>
      </w:pPr>
    </w:p>
    <w:p w:rsidR="00E51438" w:rsidRPr="00BA3F06" w:rsidRDefault="00422E87" w:rsidP="00E51438">
      <w:pPr>
        <w:jc w:val="center"/>
        <w:rPr>
          <w:rFonts w:ascii="Times New Roman" w:hAnsi="Times New Roman"/>
          <w:szCs w:val="21"/>
        </w:rPr>
      </w:pPr>
      <w:r w:rsidRPr="00BA3F06">
        <w:rPr>
          <w:rFonts w:ascii="Times New Roman" w:hAnsi="Times New Roman"/>
          <w:szCs w:val="21"/>
        </w:rPr>
        <w:t xml:space="preserve">Figure </w:t>
      </w:r>
      <w:r w:rsidR="00E51438" w:rsidRPr="00BA3F06">
        <w:rPr>
          <w:rFonts w:ascii="Times New Roman" w:hAnsi="Times New Roman"/>
          <w:szCs w:val="21"/>
        </w:rPr>
        <w:t>1</w:t>
      </w:r>
      <w:r w:rsidR="00E51438" w:rsidRPr="00BA3F06">
        <w:rPr>
          <w:rFonts w:ascii="Times New Roman" w:hAnsi="Times New Roman"/>
          <w:szCs w:val="21"/>
        </w:rPr>
        <w:t xml:space="preserve">　＊＊＊＊＊＊＊＊</w:t>
      </w:r>
    </w:p>
    <w:p w:rsidR="00FB3AE9" w:rsidRPr="00BA3F06" w:rsidRDefault="00422E87" w:rsidP="00FB3AE9">
      <w:pPr>
        <w:ind w:firstLineChars="100" w:firstLine="197"/>
        <w:rPr>
          <w:rFonts w:ascii="Times New Roman" w:hAnsi="Times New Roman"/>
          <w:szCs w:val="21"/>
        </w:rPr>
      </w:pPr>
      <w:r w:rsidRPr="00BA3F06">
        <w:rPr>
          <w:rFonts w:ascii="Times New Roman" w:hAnsi="Times New Roman"/>
          <w:szCs w:val="21"/>
        </w:rPr>
        <w:t>↑</w:t>
      </w:r>
      <w:r w:rsidRPr="00BA3F06">
        <w:rPr>
          <w:rFonts w:ascii="Times New Roman" w:hAnsi="Times New Roman"/>
          <w:szCs w:val="21"/>
        </w:rPr>
        <w:t xml:space="preserve">(10.5-point Times New Roman, </w:t>
      </w:r>
      <w:r w:rsidR="00FB3AE9" w:rsidRPr="00BA3F06">
        <w:rPr>
          <w:rFonts w:ascii="Times New Roman" w:hAnsi="Times New Roman"/>
          <w:szCs w:val="21"/>
        </w:rPr>
        <w:t>center</w:t>
      </w:r>
      <w:r w:rsidRPr="00BA3F06">
        <w:rPr>
          <w:rFonts w:ascii="Times New Roman" w:hAnsi="Times New Roman"/>
          <w:szCs w:val="21"/>
        </w:rPr>
        <w:t>)</w:t>
      </w:r>
    </w:p>
    <w:p w:rsidR="00FB3AE9" w:rsidRPr="00BA3F06" w:rsidRDefault="00FB3AE9" w:rsidP="00FB3AE9">
      <w:pPr>
        <w:ind w:firstLineChars="250" w:firstLine="493"/>
        <w:rPr>
          <w:rFonts w:ascii="Times New Roman" w:hAnsi="Times New Roman"/>
          <w:b/>
          <w:szCs w:val="21"/>
        </w:rPr>
      </w:pPr>
      <w:r w:rsidRPr="00BA3F06">
        <w:rPr>
          <w:rFonts w:ascii="Times New Roman" w:hAnsi="Times New Roman"/>
          <w:szCs w:val="21"/>
        </w:rPr>
        <w:t>Be sure to include a description of Figure 1 in the text.</w:t>
      </w:r>
      <w:r w:rsidRPr="00BA3F06">
        <w:rPr>
          <w:rFonts w:ascii="Times New Roman" w:hAnsi="Times New Roman"/>
          <w:szCs w:val="21"/>
        </w:rPr>
        <w:t xml:space="preserve"> </w:t>
      </w:r>
      <w:r w:rsidRPr="00BA3F06">
        <w:rPr>
          <w:rFonts w:ascii="Times New Roman" w:hAnsi="Times New Roman"/>
          <w:szCs w:val="21"/>
        </w:rPr>
        <w:t xml:space="preserve">Example: Figure 1 shows </w:t>
      </w:r>
      <w:r w:rsidRPr="00BA3F06">
        <w:rPr>
          <w:rFonts w:ascii="Times New Roman" w:hAnsi="Times New Roman"/>
          <w:szCs w:val="21"/>
        </w:rPr>
        <w:t>＊＊＊</w:t>
      </w:r>
      <w:r w:rsidR="00BA3F06">
        <w:rPr>
          <w:rFonts w:ascii="Times New Roman" w:hAnsi="Times New Roman" w:hint="eastAsia"/>
          <w:szCs w:val="21"/>
        </w:rPr>
        <w:t>.</w:t>
      </w:r>
      <w:r w:rsidR="001141CD" w:rsidRPr="00BA3F06">
        <w:rPr>
          <w:rFonts w:ascii="Times New Roman" w:hAnsi="Times New Roman"/>
          <w:b/>
          <w:szCs w:val="21"/>
        </w:rPr>
        <w:t xml:space="preserve">　</w:t>
      </w:r>
    </w:p>
    <w:p w:rsidR="00FB3AE9" w:rsidRPr="00BA3F06" w:rsidRDefault="00FB3AE9" w:rsidP="00FB3AE9">
      <w:pPr>
        <w:rPr>
          <w:rFonts w:ascii="Times New Roman" w:hAnsi="Times New Roman"/>
          <w:b/>
          <w:szCs w:val="21"/>
        </w:rPr>
      </w:pPr>
      <w:r w:rsidRPr="00BA3F06">
        <w:rPr>
          <w:rFonts w:ascii="Times New Roman" w:hAnsi="Times New Roman"/>
          <w:b/>
          <w:szCs w:val="21"/>
        </w:rPr>
        <w:t xml:space="preserve">3. </w:t>
      </w:r>
      <w:r w:rsidRPr="00BA3F06">
        <w:rPr>
          <w:rFonts w:ascii="Times New Roman" w:hAnsi="Times New Roman"/>
          <w:b/>
          <w:szCs w:val="21"/>
        </w:rPr>
        <w:t xml:space="preserve">3 </w:t>
      </w:r>
      <w:r w:rsidRPr="00BA3F06">
        <w:rPr>
          <w:rFonts w:ascii="Times New Roman" w:hAnsi="Times New Roman"/>
          <w:b/>
          <w:szCs w:val="21"/>
        </w:rPr>
        <w:t xml:space="preserve">Format the </w:t>
      </w:r>
      <w:r w:rsidRPr="00BA3F06">
        <w:rPr>
          <w:rFonts w:ascii="Times New Roman" w:hAnsi="Times New Roman"/>
          <w:b/>
          <w:szCs w:val="21"/>
        </w:rPr>
        <w:t>Table</w:t>
      </w:r>
      <w:r w:rsidRPr="00BA3F06">
        <w:rPr>
          <w:rFonts w:ascii="Times New Roman" w:hAnsi="Times New Roman"/>
          <w:szCs w:val="21"/>
        </w:rPr>
        <w:t xml:space="preserve"> </w:t>
      </w:r>
    </w:p>
    <w:p w:rsidR="00BA3F06" w:rsidRDefault="00FB3AE9" w:rsidP="00FB3AE9">
      <w:pPr>
        <w:ind w:firstLineChars="250" w:firstLine="493"/>
        <w:rPr>
          <w:rFonts w:ascii="Times New Roman" w:hAnsi="Times New Roman"/>
          <w:szCs w:val="21"/>
        </w:rPr>
      </w:pPr>
      <w:r w:rsidRPr="00BA3F06">
        <w:rPr>
          <w:rFonts w:ascii="Times New Roman" w:hAnsi="Times New Roman"/>
          <w:szCs w:val="21"/>
        </w:rPr>
        <w:t>Be sure to include an explanation of Table 1 in the text.</w:t>
      </w:r>
      <w:r w:rsidRPr="00BA3F06">
        <w:rPr>
          <w:rFonts w:ascii="Times New Roman" w:hAnsi="Times New Roman"/>
          <w:szCs w:val="21"/>
        </w:rPr>
        <w:t xml:space="preserve"> </w:t>
      </w:r>
      <w:r w:rsidRPr="00BA3F06">
        <w:rPr>
          <w:rFonts w:ascii="Times New Roman" w:hAnsi="Times New Roman"/>
          <w:szCs w:val="21"/>
        </w:rPr>
        <w:t xml:space="preserve">Example: Table 1 represents </w:t>
      </w:r>
      <w:r w:rsidRPr="00BA3F06">
        <w:rPr>
          <w:rFonts w:ascii="Times New Roman" w:hAnsi="Times New Roman"/>
          <w:szCs w:val="21"/>
        </w:rPr>
        <w:t>＊＊＊</w:t>
      </w:r>
      <w:r w:rsidRPr="00BA3F06">
        <w:rPr>
          <w:rFonts w:ascii="Times New Roman" w:hAnsi="Times New Roman"/>
          <w:szCs w:val="21"/>
        </w:rPr>
        <w:t>.</w:t>
      </w:r>
    </w:p>
    <w:p w:rsidR="00FB3AE9" w:rsidRPr="00BA3F06" w:rsidRDefault="004E1344" w:rsidP="00FB3AE9">
      <w:pPr>
        <w:ind w:firstLineChars="250" w:firstLine="493"/>
        <w:rPr>
          <w:rFonts w:ascii="Times New Roman" w:hAnsi="Times New Roman"/>
          <w:szCs w:val="21"/>
        </w:rPr>
      </w:pPr>
      <w:r w:rsidRPr="00BA3F06">
        <w:rPr>
          <w:rFonts w:ascii="Times New Roman" w:hAnsi="Times New Roman"/>
          <w:szCs w:val="21"/>
        </w:rPr>
        <w:t>↓ (</w:t>
      </w:r>
      <w:r w:rsidR="00FB3AE9" w:rsidRPr="00BA3F06">
        <w:rPr>
          <w:rFonts w:ascii="Times New Roman" w:hAnsi="Times New Roman"/>
          <w:szCs w:val="21"/>
        </w:rPr>
        <w:t>10.5-point Times New Roman, center)</w:t>
      </w:r>
    </w:p>
    <w:p w:rsidR="00E51438" w:rsidRPr="00BA3F06" w:rsidRDefault="00FB3AE9" w:rsidP="00E51438">
      <w:pPr>
        <w:jc w:val="center"/>
        <w:rPr>
          <w:rFonts w:ascii="Times New Roman" w:hAnsi="Times New Roman"/>
          <w:szCs w:val="21"/>
        </w:rPr>
      </w:pPr>
      <w:r w:rsidRPr="00BA3F06">
        <w:rPr>
          <w:rFonts w:ascii="Times New Roman" w:hAnsi="Times New Roman"/>
          <w:szCs w:val="21"/>
        </w:rPr>
        <w:t xml:space="preserve">Table </w:t>
      </w:r>
      <w:r w:rsidR="00E51438" w:rsidRPr="00BA3F06">
        <w:rPr>
          <w:rFonts w:ascii="Times New Roman" w:hAnsi="Times New Roman"/>
          <w:szCs w:val="21"/>
        </w:rPr>
        <w:t>1</w:t>
      </w:r>
      <w:r w:rsidR="00E51438" w:rsidRPr="00BA3F06">
        <w:rPr>
          <w:rFonts w:ascii="Times New Roman" w:hAnsi="Times New Roman"/>
          <w:szCs w:val="21"/>
        </w:rPr>
        <w:t xml:space="preserve">　＊＊＊＊＊＊＊＊＊＊</w:t>
      </w:r>
    </w:p>
    <w:tbl>
      <w:tblPr>
        <w:tblStyle w:val="ab"/>
        <w:tblW w:w="0" w:type="auto"/>
        <w:tblLook w:val="04A0" w:firstRow="1" w:lastRow="0" w:firstColumn="1" w:lastColumn="0" w:noHBand="0" w:noVBand="1"/>
      </w:tblPr>
      <w:tblGrid>
        <w:gridCol w:w="1130"/>
        <w:gridCol w:w="1131"/>
        <w:gridCol w:w="1131"/>
        <w:gridCol w:w="1131"/>
      </w:tblGrid>
      <w:tr w:rsidR="00E51438" w:rsidRPr="00BA3F06" w:rsidTr="00FB3AE9">
        <w:tc>
          <w:tcPr>
            <w:tcW w:w="1130"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r>
      <w:tr w:rsidR="00E51438" w:rsidRPr="00BA3F06" w:rsidTr="00FB3AE9">
        <w:tc>
          <w:tcPr>
            <w:tcW w:w="1130"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left w:val="dotted" w:sz="4" w:space="0" w:color="auto"/>
              <w:right w:val="dotted" w:sz="4" w:space="0" w:color="auto"/>
            </w:tcBorders>
          </w:tcPr>
          <w:p w:rsidR="00E51438" w:rsidRPr="00BA3F06" w:rsidRDefault="00E51438" w:rsidP="00E51438">
            <w:pPr>
              <w:jc w:val="center"/>
              <w:rPr>
                <w:rFonts w:ascii="Times New Roman" w:hAnsi="Times New Roman"/>
                <w:szCs w:val="21"/>
              </w:rPr>
            </w:pPr>
          </w:p>
        </w:tc>
      </w:tr>
      <w:tr w:rsidR="00E51438" w:rsidRPr="00BA3F06" w:rsidTr="00FB3AE9">
        <w:tc>
          <w:tcPr>
            <w:tcW w:w="1130" w:type="dxa"/>
            <w:tcBorders>
              <w:top w:val="dotted" w:sz="4" w:space="0" w:color="auto"/>
              <w:left w:val="dotted" w:sz="4" w:space="0" w:color="auto"/>
              <w:bottom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E51438" w:rsidRPr="00BA3F06" w:rsidRDefault="00E51438"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E51438" w:rsidRPr="00BA3F06" w:rsidRDefault="00E51438" w:rsidP="00E51438">
            <w:pPr>
              <w:jc w:val="center"/>
              <w:rPr>
                <w:rFonts w:ascii="Times New Roman" w:hAnsi="Times New Roman"/>
                <w:szCs w:val="21"/>
              </w:rPr>
            </w:pPr>
          </w:p>
        </w:tc>
      </w:tr>
      <w:tr w:rsidR="00FB3AE9" w:rsidRPr="00BA3F06" w:rsidTr="00FB3AE9">
        <w:tc>
          <w:tcPr>
            <w:tcW w:w="1130" w:type="dxa"/>
            <w:tcBorders>
              <w:top w:val="dotted" w:sz="4" w:space="0" w:color="auto"/>
              <w:left w:val="dotted" w:sz="4" w:space="0" w:color="auto"/>
              <w:bottom w:val="dotted" w:sz="4" w:space="0" w:color="auto"/>
              <w:right w:val="dotted" w:sz="4" w:space="0" w:color="auto"/>
            </w:tcBorders>
          </w:tcPr>
          <w:p w:rsidR="00FB3AE9" w:rsidRPr="00BA3F06" w:rsidRDefault="00FB3AE9"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FB3AE9" w:rsidRPr="00BA3F06" w:rsidRDefault="00FB3AE9"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FB3AE9" w:rsidRPr="00BA3F06" w:rsidRDefault="00FB3AE9"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FB3AE9" w:rsidRPr="00BA3F06" w:rsidRDefault="00FB3AE9" w:rsidP="00E51438">
            <w:pPr>
              <w:jc w:val="center"/>
              <w:rPr>
                <w:rFonts w:ascii="Times New Roman" w:hAnsi="Times New Roman"/>
                <w:szCs w:val="21"/>
              </w:rPr>
            </w:pPr>
          </w:p>
        </w:tc>
      </w:tr>
      <w:tr w:rsidR="00D36A46" w:rsidRPr="00BA3F06" w:rsidTr="00FB3AE9">
        <w:tc>
          <w:tcPr>
            <w:tcW w:w="1130" w:type="dxa"/>
            <w:tcBorders>
              <w:top w:val="dotted" w:sz="4" w:space="0" w:color="auto"/>
              <w:left w:val="dotted" w:sz="4" w:space="0" w:color="auto"/>
              <w:bottom w:val="dotted" w:sz="4" w:space="0" w:color="auto"/>
              <w:right w:val="dotted" w:sz="4" w:space="0" w:color="auto"/>
            </w:tcBorders>
          </w:tcPr>
          <w:p w:rsidR="00D36A46" w:rsidRPr="00BA3F06" w:rsidRDefault="00D36A46"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D36A46" w:rsidRPr="00BA3F06" w:rsidRDefault="00D36A46"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D36A46" w:rsidRPr="00BA3F06" w:rsidRDefault="00D36A46" w:rsidP="00E51438">
            <w:pPr>
              <w:jc w:val="center"/>
              <w:rPr>
                <w:rFonts w:ascii="Times New Roman" w:hAnsi="Times New Roman"/>
                <w:szCs w:val="21"/>
              </w:rPr>
            </w:pPr>
          </w:p>
        </w:tc>
        <w:tc>
          <w:tcPr>
            <w:tcW w:w="1131" w:type="dxa"/>
            <w:tcBorders>
              <w:top w:val="dotted" w:sz="4" w:space="0" w:color="auto"/>
              <w:left w:val="dotted" w:sz="4" w:space="0" w:color="auto"/>
              <w:bottom w:val="dotted" w:sz="4" w:space="0" w:color="auto"/>
              <w:right w:val="dotted" w:sz="4" w:space="0" w:color="auto"/>
            </w:tcBorders>
          </w:tcPr>
          <w:p w:rsidR="00D36A46" w:rsidRPr="00BA3F06" w:rsidRDefault="00D36A46" w:rsidP="00E51438">
            <w:pPr>
              <w:jc w:val="center"/>
              <w:rPr>
                <w:rFonts w:ascii="Times New Roman" w:hAnsi="Times New Roman"/>
                <w:szCs w:val="21"/>
              </w:rPr>
            </w:pPr>
          </w:p>
        </w:tc>
      </w:tr>
    </w:tbl>
    <w:p w:rsidR="00E51438" w:rsidRDefault="00E51438" w:rsidP="001141CD">
      <w:pPr>
        <w:rPr>
          <w:rFonts w:ascii="Times New Roman" w:hAnsi="Times New Roman"/>
          <w:szCs w:val="21"/>
        </w:rPr>
      </w:pPr>
    </w:p>
    <w:p w:rsidR="00F319A1" w:rsidRPr="00BA3F06" w:rsidRDefault="00FB3AE9" w:rsidP="00FB3AE9">
      <w:pPr>
        <w:rPr>
          <w:rFonts w:ascii="Times New Roman" w:hAnsi="Times New Roman"/>
          <w:b/>
          <w:szCs w:val="21"/>
        </w:rPr>
      </w:pPr>
      <w:r w:rsidRPr="00BA3F06">
        <w:rPr>
          <w:rFonts w:ascii="Times New Roman" w:hAnsi="Times New Roman"/>
          <w:b/>
          <w:szCs w:val="21"/>
        </w:rPr>
        <w:lastRenderedPageBreak/>
        <w:t xml:space="preserve">4. </w:t>
      </w:r>
      <w:r w:rsidR="00AD6629" w:rsidRPr="00BA3F06">
        <w:rPr>
          <w:rFonts w:ascii="Times New Roman" w:hAnsi="Times New Roman"/>
          <w:b/>
          <w:szCs w:val="21"/>
        </w:rPr>
        <w:t>Citation Method</w:t>
      </w:r>
    </w:p>
    <w:p w:rsidR="00AD6629" w:rsidRPr="00BA3F06" w:rsidRDefault="00F32C6B" w:rsidP="00AD6629">
      <w:pPr>
        <w:rPr>
          <w:rFonts w:ascii="Times New Roman" w:hAnsi="Times New Roman"/>
          <w:b/>
          <w:szCs w:val="21"/>
        </w:rPr>
      </w:pPr>
      <w:r w:rsidRPr="00BA3F06">
        <w:rPr>
          <w:rFonts w:ascii="Times New Roman" w:hAnsi="Times New Roman"/>
          <w:b/>
          <w:noProof/>
          <w:szCs w:val="21"/>
        </w:rPr>
        <mc:AlternateContent>
          <mc:Choice Requires="wps">
            <w:drawing>
              <wp:anchor distT="0" distB="0" distL="114300" distR="114300" simplePos="0" relativeHeight="251615232" behindDoc="0" locked="0" layoutInCell="1" allowOverlap="1" wp14:anchorId="56C6B841" wp14:editId="20977AB2">
                <wp:simplePos x="0" y="0"/>
                <wp:positionH relativeFrom="column">
                  <wp:posOffset>-55041</wp:posOffset>
                </wp:positionH>
                <wp:positionV relativeFrom="paragraph">
                  <wp:posOffset>237011</wp:posOffset>
                </wp:positionV>
                <wp:extent cx="2705100" cy="1846053"/>
                <wp:effectExtent l="0" t="0" r="19050" b="20955"/>
                <wp:wrapNone/>
                <wp:docPr id="2" name="正方形/長方形 2"/>
                <wp:cNvGraphicFramePr/>
                <a:graphic xmlns:a="http://schemas.openxmlformats.org/drawingml/2006/main">
                  <a:graphicData uri="http://schemas.microsoft.com/office/word/2010/wordprocessingShape">
                    <wps:wsp>
                      <wps:cNvSpPr/>
                      <wps:spPr>
                        <a:xfrm>
                          <a:off x="0" y="0"/>
                          <a:ext cx="2705100" cy="1846053"/>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13F9" id="正方形/長方形 2" o:spid="_x0000_s1026" style="position:absolute;left:0;text-align:left;margin-left:-4.35pt;margin-top:18.65pt;width:213pt;height:145.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" filled="f" strokecolor="black [3200]" strokeweight="1pt"/>
            </w:pict>
          </mc:Fallback>
        </mc:AlternateContent>
      </w:r>
      <w:r w:rsidR="00B94C2A" w:rsidRPr="00BA3F06">
        <w:rPr>
          <w:rFonts w:ascii="Times New Roman" w:hAnsi="Times New Roman"/>
          <w:b/>
          <w:szCs w:val="21"/>
        </w:rPr>
        <w:t>4. 1</w:t>
      </w:r>
      <w:r w:rsidRPr="00BA3F06">
        <w:rPr>
          <w:rFonts w:ascii="Times New Roman" w:hAnsi="Times New Roman"/>
          <w:b/>
          <w:szCs w:val="21"/>
        </w:rPr>
        <w:t xml:space="preserve"> Direct</w:t>
      </w:r>
      <w:r w:rsidR="00AD6629" w:rsidRPr="00BA3F06">
        <w:rPr>
          <w:rFonts w:ascii="Times New Roman" w:hAnsi="Times New Roman"/>
          <w:b/>
          <w:szCs w:val="21"/>
        </w:rPr>
        <w:t xml:space="preserve"> citation</w:t>
      </w:r>
    </w:p>
    <w:p w:rsidR="00F32C6B" w:rsidRPr="00BA3F06" w:rsidRDefault="00AD6629" w:rsidP="00AD6629">
      <w:pPr>
        <w:rPr>
          <w:rFonts w:ascii="Times New Roman" w:hAnsi="Times New Roman"/>
          <w:szCs w:val="21"/>
        </w:rPr>
      </w:pPr>
      <w:proofErr w:type="spellStart"/>
      <w:r w:rsidRPr="00BA3F06">
        <w:rPr>
          <w:rFonts w:ascii="Times New Roman" w:hAnsi="Times New Roman"/>
          <w:szCs w:val="21"/>
        </w:rPr>
        <w:t>Matsuno</w:t>
      </w:r>
      <w:proofErr w:type="spellEnd"/>
      <w:r w:rsidR="00A32329" w:rsidRPr="00BA3F06">
        <w:rPr>
          <w:rFonts w:ascii="Times New Roman" w:hAnsi="Times New Roman"/>
          <w:szCs w:val="21"/>
        </w:rPr>
        <w:t>（</w:t>
      </w:r>
      <w:r w:rsidR="00A32329" w:rsidRPr="00BA3F06">
        <w:rPr>
          <w:rFonts w:ascii="Times New Roman" w:hAnsi="Times New Roman"/>
          <w:szCs w:val="21"/>
        </w:rPr>
        <w:t>2001</w:t>
      </w:r>
      <w:r w:rsidRPr="00BA3F06">
        <w:rPr>
          <w:rFonts w:ascii="Times New Roman" w:hAnsi="Times New Roman"/>
          <w:szCs w:val="21"/>
        </w:rPr>
        <w:t>, p.129</w:t>
      </w:r>
      <w:r w:rsidR="00A32329" w:rsidRPr="00BA3F06">
        <w:rPr>
          <w:rFonts w:ascii="Times New Roman" w:hAnsi="Times New Roman"/>
          <w:szCs w:val="21"/>
        </w:rPr>
        <w:t>）</w:t>
      </w:r>
      <w:r w:rsidR="00F32C6B" w:rsidRPr="00BA3F06">
        <w:rPr>
          <w:rFonts w:ascii="Times New Roman" w:hAnsi="Times New Roman"/>
          <w:szCs w:val="21"/>
        </w:rPr>
        <w:t>noted, “</w:t>
      </w:r>
      <w:r w:rsidR="00A32329" w:rsidRPr="00BA3F06">
        <w:rPr>
          <w:rFonts w:ascii="Times New Roman" w:hAnsi="Times New Roman"/>
          <w:szCs w:val="21"/>
        </w:rPr>
        <w:t>＊＊＊</w:t>
      </w:r>
      <w:r w:rsidR="00F32C6B" w:rsidRPr="00BA3F06">
        <w:rPr>
          <w:rFonts w:ascii="Times New Roman" w:hAnsi="Times New Roman"/>
          <w:szCs w:val="21"/>
        </w:rPr>
        <w:t>”</w:t>
      </w:r>
      <w:r w:rsidR="004E1344">
        <w:rPr>
          <w:rFonts w:ascii="Times New Roman" w:hAnsi="Times New Roman" w:hint="eastAsia"/>
          <w:szCs w:val="21"/>
        </w:rPr>
        <w:t>.</w:t>
      </w:r>
    </w:p>
    <w:p w:rsidR="00260FE9" w:rsidRPr="00BA3F06" w:rsidRDefault="00F32C6B" w:rsidP="00A32329">
      <w:pPr>
        <w:rPr>
          <w:rFonts w:ascii="Times New Roman" w:hAnsi="Times New Roman"/>
          <w:szCs w:val="21"/>
        </w:rPr>
      </w:pPr>
      <w:r w:rsidRPr="00BA3F06">
        <w:rPr>
          <w:rFonts w:ascii="Times New Roman" w:hAnsi="Times New Roman"/>
          <w:szCs w:val="21"/>
        </w:rPr>
        <w:t>↑One author</w:t>
      </w:r>
    </w:p>
    <w:p w:rsidR="00F32C6B" w:rsidRPr="00BA3F06" w:rsidRDefault="00F32C6B" w:rsidP="00A32329">
      <w:pPr>
        <w:rPr>
          <w:rFonts w:ascii="Times New Roman" w:hAnsi="Times New Roman"/>
          <w:szCs w:val="21"/>
        </w:rPr>
      </w:pPr>
    </w:p>
    <w:p w:rsidR="00F32C6B" w:rsidRPr="00BA3F06" w:rsidRDefault="00F32C6B" w:rsidP="00A32329">
      <w:pPr>
        <w:rPr>
          <w:rFonts w:ascii="Times New Roman" w:hAnsi="Times New Roman"/>
          <w:szCs w:val="21"/>
        </w:rPr>
      </w:pPr>
      <w:proofErr w:type="spellStart"/>
      <w:r w:rsidRPr="00BA3F06">
        <w:rPr>
          <w:rFonts w:ascii="Times New Roman" w:hAnsi="Times New Roman"/>
          <w:szCs w:val="21"/>
        </w:rPr>
        <w:t>Matuno</w:t>
      </w:r>
      <w:proofErr w:type="spellEnd"/>
      <w:r w:rsidRPr="00BA3F06">
        <w:rPr>
          <w:rFonts w:ascii="Times New Roman" w:hAnsi="Times New Roman"/>
          <w:szCs w:val="21"/>
        </w:rPr>
        <w:t xml:space="preserve"> and Yamada </w:t>
      </w:r>
      <w:r w:rsidRPr="00BA3F06">
        <w:rPr>
          <w:rFonts w:ascii="Times New Roman" w:hAnsi="Times New Roman"/>
          <w:szCs w:val="21"/>
        </w:rPr>
        <w:t>（</w:t>
      </w:r>
      <w:r w:rsidRPr="00BA3F06">
        <w:rPr>
          <w:rFonts w:ascii="Times New Roman" w:hAnsi="Times New Roman"/>
          <w:szCs w:val="21"/>
        </w:rPr>
        <w:t>2001, p</w:t>
      </w:r>
      <w:r w:rsidRPr="00BA3F06">
        <w:rPr>
          <w:rFonts w:ascii="Times New Roman" w:hAnsi="Times New Roman"/>
          <w:szCs w:val="21"/>
        </w:rPr>
        <w:t>p</w:t>
      </w:r>
      <w:r w:rsidRPr="00BA3F06">
        <w:rPr>
          <w:rFonts w:ascii="Times New Roman" w:hAnsi="Times New Roman"/>
          <w:szCs w:val="21"/>
        </w:rPr>
        <w:t>.12</w:t>
      </w:r>
      <w:r w:rsidRPr="00BA3F06">
        <w:rPr>
          <w:rFonts w:ascii="Times New Roman" w:hAnsi="Times New Roman"/>
          <w:szCs w:val="21"/>
        </w:rPr>
        <w:t>-19</w:t>
      </w:r>
      <w:r w:rsidRPr="00BA3F06">
        <w:rPr>
          <w:rFonts w:ascii="Times New Roman" w:hAnsi="Times New Roman"/>
          <w:szCs w:val="21"/>
        </w:rPr>
        <w:t>）</w:t>
      </w:r>
      <w:r w:rsidRPr="00BA3F06">
        <w:rPr>
          <w:rFonts w:ascii="Times New Roman" w:hAnsi="Times New Roman"/>
          <w:szCs w:val="21"/>
        </w:rPr>
        <w:t>noted, “</w:t>
      </w:r>
      <w:r w:rsidRPr="00BA3F06">
        <w:rPr>
          <w:rFonts w:ascii="Times New Roman" w:hAnsi="Times New Roman"/>
          <w:szCs w:val="21"/>
        </w:rPr>
        <w:t>＊＊＊</w:t>
      </w:r>
      <w:r w:rsidRPr="00BA3F06">
        <w:rPr>
          <w:rFonts w:ascii="Times New Roman" w:hAnsi="Times New Roman"/>
          <w:szCs w:val="21"/>
        </w:rPr>
        <w:t>”</w:t>
      </w:r>
      <w:r w:rsidR="004E1344">
        <w:rPr>
          <w:rFonts w:ascii="Times New Roman" w:hAnsi="Times New Roman" w:hint="eastAsia"/>
          <w:szCs w:val="21"/>
        </w:rPr>
        <w:t>.</w:t>
      </w:r>
    </w:p>
    <w:p w:rsidR="00F32C6B" w:rsidRPr="00BA3F06" w:rsidRDefault="00F32C6B" w:rsidP="00A32329">
      <w:pPr>
        <w:rPr>
          <w:rFonts w:ascii="Times New Roman" w:hAnsi="Times New Roman"/>
          <w:szCs w:val="21"/>
        </w:rPr>
      </w:pPr>
      <w:r w:rsidRPr="00BA3F06">
        <w:rPr>
          <w:rFonts w:ascii="Times New Roman" w:hAnsi="Times New Roman"/>
          <w:szCs w:val="21"/>
        </w:rPr>
        <w:t>↑</w:t>
      </w:r>
      <w:r w:rsidRPr="00BA3F06">
        <w:rPr>
          <w:rFonts w:ascii="Times New Roman" w:hAnsi="Times New Roman"/>
          <w:szCs w:val="21"/>
        </w:rPr>
        <w:t>Two authors</w:t>
      </w:r>
    </w:p>
    <w:p w:rsidR="00F32C6B" w:rsidRPr="00BA3F06" w:rsidRDefault="00F32C6B" w:rsidP="00A32329">
      <w:pPr>
        <w:rPr>
          <w:rFonts w:ascii="Times New Roman" w:hAnsi="Times New Roman"/>
          <w:szCs w:val="21"/>
        </w:rPr>
      </w:pPr>
    </w:p>
    <w:p w:rsidR="00F32C6B" w:rsidRPr="00BA3F06" w:rsidRDefault="00F32C6B" w:rsidP="00F32C6B">
      <w:pPr>
        <w:rPr>
          <w:rFonts w:ascii="Times New Roman" w:hAnsi="Times New Roman"/>
          <w:szCs w:val="21"/>
        </w:rPr>
      </w:pPr>
      <w:r w:rsidRPr="00BA3F06">
        <w:rPr>
          <w:rFonts w:ascii="Times New Roman" w:hAnsi="Times New Roman"/>
          <w:szCs w:val="21"/>
        </w:rPr>
        <w:t xml:space="preserve">Matsuno et al., (2001, p.1) </w:t>
      </w:r>
      <w:r w:rsidRPr="00BA3F06">
        <w:rPr>
          <w:rFonts w:ascii="Times New Roman" w:hAnsi="Times New Roman"/>
          <w:szCs w:val="21"/>
        </w:rPr>
        <w:t>noted, “</w:t>
      </w:r>
      <w:r w:rsidRPr="00BA3F06">
        <w:rPr>
          <w:rFonts w:ascii="Times New Roman" w:hAnsi="Times New Roman"/>
          <w:szCs w:val="21"/>
        </w:rPr>
        <w:t>＊＊＊</w:t>
      </w:r>
      <w:r w:rsidRPr="00BA3F06">
        <w:rPr>
          <w:rFonts w:ascii="Times New Roman" w:hAnsi="Times New Roman"/>
          <w:szCs w:val="21"/>
        </w:rPr>
        <w:t>”</w:t>
      </w:r>
      <w:r w:rsidR="004E1344">
        <w:rPr>
          <w:rFonts w:ascii="Times New Roman" w:hAnsi="Times New Roman" w:hint="eastAsia"/>
          <w:szCs w:val="21"/>
        </w:rPr>
        <w:t>.</w:t>
      </w:r>
    </w:p>
    <w:p w:rsidR="00F32C6B" w:rsidRPr="00831927" w:rsidRDefault="00F32C6B" w:rsidP="00F32C6B">
      <w:pPr>
        <w:rPr>
          <w:rFonts w:ascii="Times New Roman" w:hAnsi="Times New Roman"/>
          <w:i/>
          <w:iCs/>
          <w:szCs w:val="21"/>
        </w:rPr>
      </w:pPr>
      <w:r w:rsidRPr="00BA3F06">
        <w:rPr>
          <w:rFonts w:ascii="Times New Roman" w:hAnsi="Times New Roman"/>
          <w:szCs w:val="21"/>
        </w:rPr>
        <w:t>↑</w:t>
      </w:r>
      <w:r w:rsidRPr="00BA3F06">
        <w:rPr>
          <w:rFonts w:ascii="Times New Roman" w:hAnsi="Times New Roman"/>
          <w:szCs w:val="21"/>
        </w:rPr>
        <w:t>Three or more authors</w:t>
      </w:r>
    </w:p>
    <w:p w:rsidR="00831927" w:rsidRDefault="00831927" w:rsidP="00831927">
      <w:pPr>
        <w:rPr>
          <w:rFonts w:ascii="Times New Roman" w:hAnsi="Times New Roman"/>
          <w:szCs w:val="21"/>
        </w:rPr>
      </w:pPr>
      <w:r w:rsidRPr="00831927">
        <w:rPr>
          <w:rFonts w:ascii="Times New Roman" w:hAnsi="Times New Roman"/>
          <w:i/>
          <w:iCs/>
          <w:szCs w:val="21"/>
        </w:rPr>
        <w:t>Point</w:t>
      </w:r>
      <w:r>
        <w:rPr>
          <w:rFonts w:ascii="Times New Roman" w:hAnsi="Times New Roman"/>
          <w:i/>
          <w:iCs/>
          <w:szCs w:val="21"/>
        </w:rPr>
        <w:t>: ‘</w:t>
      </w:r>
      <w:r>
        <w:rPr>
          <w:rFonts w:ascii="Times New Roman" w:hAnsi="Times New Roman" w:hint="eastAsia"/>
          <w:i/>
          <w:iCs/>
          <w:szCs w:val="21"/>
        </w:rPr>
        <w:t>p.</w:t>
      </w:r>
      <w:r>
        <w:rPr>
          <w:rFonts w:ascii="Times New Roman" w:hAnsi="Times New Roman"/>
          <w:i/>
          <w:iCs/>
          <w:szCs w:val="21"/>
        </w:rPr>
        <w:t>’</w:t>
      </w:r>
      <w:r>
        <w:rPr>
          <w:rFonts w:ascii="Times New Roman" w:hAnsi="Times New Roman" w:hint="eastAsia"/>
          <w:i/>
          <w:iCs/>
          <w:szCs w:val="21"/>
        </w:rPr>
        <w:t xml:space="preserve"> for</w:t>
      </w:r>
      <w:r>
        <w:rPr>
          <w:rFonts w:ascii="Times New Roman" w:hAnsi="Times New Roman"/>
          <w:i/>
          <w:iCs/>
          <w:szCs w:val="21"/>
        </w:rPr>
        <w:t xml:space="preserve"> </w:t>
      </w:r>
      <w:r w:rsidRPr="00831927">
        <w:rPr>
          <w:rFonts w:ascii="Times New Roman" w:hAnsi="Times New Roman"/>
          <w:i/>
          <w:iCs/>
          <w:szCs w:val="21"/>
        </w:rPr>
        <w:t xml:space="preserve">a single page, and </w:t>
      </w:r>
      <w:r>
        <w:rPr>
          <w:rFonts w:ascii="Times New Roman" w:hAnsi="Times New Roman"/>
          <w:i/>
          <w:iCs/>
          <w:szCs w:val="21"/>
        </w:rPr>
        <w:t>‘</w:t>
      </w:r>
      <w:r w:rsidRPr="00831927">
        <w:rPr>
          <w:rFonts w:ascii="Times New Roman" w:hAnsi="Times New Roman"/>
          <w:i/>
          <w:iCs/>
          <w:szCs w:val="21"/>
        </w:rPr>
        <w:t>pp.</w:t>
      </w:r>
      <w:r>
        <w:rPr>
          <w:rFonts w:ascii="Times New Roman" w:hAnsi="Times New Roman"/>
          <w:i/>
          <w:iCs/>
          <w:szCs w:val="21"/>
        </w:rPr>
        <w:t>’</w:t>
      </w:r>
      <w:r w:rsidRPr="00831927">
        <w:rPr>
          <w:rFonts w:ascii="Times New Roman" w:hAnsi="Times New Roman"/>
          <w:i/>
          <w:iCs/>
          <w:szCs w:val="21"/>
        </w:rPr>
        <w:t xml:space="preserve"> for a range.</w:t>
      </w:r>
    </w:p>
    <w:p w:rsidR="00AD6629" w:rsidRPr="00BA3F06" w:rsidRDefault="005F6A60" w:rsidP="00AD6629">
      <w:pPr>
        <w:rPr>
          <w:rFonts w:ascii="Times New Roman" w:hAnsi="Times New Roman"/>
        </w:rPr>
      </w:pPr>
      <w:r w:rsidRPr="00BA3F06">
        <w:rPr>
          <w:rFonts w:ascii="Times New Roman" w:hAnsi="Times New Roman"/>
          <w:b/>
          <w:noProof/>
          <w:szCs w:val="21"/>
        </w:rPr>
        <mc:AlternateContent>
          <mc:Choice Requires="wps">
            <w:drawing>
              <wp:anchor distT="0" distB="0" distL="114300" distR="114300" simplePos="0" relativeHeight="251631616" behindDoc="0" locked="0" layoutInCell="1" allowOverlap="1" wp14:anchorId="30984DDA" wp14:editId="5DEF8440">
                <wp:simplePos x="0" y="0"/>
                <wp:positionH relativeFrom="column">
                  <wp:posOffset>-28838</wp:posOffset>
                </wp:positionH>
                <wp:positionV relativeFrom="paragraph">
                  <wp:posOffset>204578</wp:posOffset>
                </wp:positionV>
                <wp:extent cx="2705100" cy="1207698"/>
                <wp:effectExtent l="0" t="0" r="19050" b="12065"/>
                <wp:wrapNone/>
                <wp:docPr id="4" name="正方形/長方形 4"/>
                <wp:cNvGraphicFramePr/>
                <a:graphic xmlns:a="http://schemas.openxmlformats.org/drawingml/2006/main">
                  <a:graphicData uri="http://schemas.microsoft.com/office/word/2010/wordprocessingShape">
                    <wps:wsp>
                      <wps:cNvSpPr/>
                      <wps:spPr>
                        <a:xfrm>
                          <a:off x="0" y="0"/>
                          <a:ext cx="2705100" cy="120769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ABCBA" id="正方形/長方形 4" o:spid="_x0000_s1026" style="position:absolute;left:0;text-align:left;margin-left:-2.25pt;margin-top:16.1pt;width:213pt;height:9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" filled="f" strokecolor="black [3200]" strokeweight="1pt"/>
            </w:pict>
          </mc:Fallback>
        </mc:AlternateContent>
      </w:r>
      <w:r w:rsidR="00B94C2A" w:rsidRPr="00BA3F06">
        <w:rPr>
          <w:rFonts w:ascii="Times New Roman" w:hAnsi="Times New Roman"/>
          <w:b/>
          <w:szCs w:val="21"/>
        </w:rPr>
        <w:t>4. 2</w:t>
      </w:r>
      <w:r w:rsidR="00F32C6B" w:rsidRPr="00BA3F06">
        <w:rPr>
          <w:rFonts w:ascii="Times New Roman" w:hAnsi="Times New Roman"/>
          <w:b/>
          <w:szCs w:val="21"/>
        </w:rPr>
        <w:t xml:space="preserve"> P</w:t>
      </w:r>
      <w:r w:rsidR="00AD6629" w:rsidRPr="00BA3F06">
        <w:rPr>
          <w:rFonts w:ascii="Times New Roman" w:hAnsi="Times New Roman"/>
          <w:b/>
          <w:szCs w:val="21"/>
        </w:rPr>
        <w:t>araphrasing</w:t>
      </w:r>
    </w:p>
    <w:p w:rsidR="00965719" w:rsidRPr="00BA3F06" w:rsidRDefault="00F32C6B" w:rsidP="00F32C6B">
      <w:pPr>
        <w:spacing w:afterLines="50" w:after="164"/>
        <w:ind w:firstLineChars="100" w:firstLine="197"/>
        <w:rPr>
          <w:rFonts w:ascii="Times New Roman" w:hAnsi="Times New Roman"/>
          <w:szCs w:val="21"/>
        </w:rPr>
      </w:pPr>
      <w:proofErr w:type="spellStart"/>
      <w:r w:rsidRPr="00BA3F06">
        <w:rPr>
          <w:rFonts w:ascii="Times New Roman" w:hAnsi="Times New Roman"/>
          <w:szCs w:val="21"/>
        </w:rPr>
        <w:t>Matsuno</w:t>
      </w:r>
      <w:proofErr w:type="spellEnd"/>
      <w:r w:rsidR="00965719" w:rsidRPr="00BA3F06">
        <w:rPr>
          <w:rFonts w:ascii="Times New Roman" w:hAnsi="Times New Roman"/>
          <w:szCs w:val="21"/>
        </w:rPr>
        <w:t>（</w:t>
      </w:r>
      <w:r w:rsidR="00965719" w:rsidRPr="00BA3F06">
        <w:rPr>
          <w:rFonts w:ascii="Times New Roman" w:hAnsi="Times New Roman"/>
          <w:szCs w:val="21"/>
        </w:rPr>
        <w:t>2001</w:t>
      </w:r>
      <w:r w:rsidRPr="00BA3F06">
        <w:rPr>
          <w:rFonts w:ascii="Times New Roman" w:hAnsi="Times New Roman"/>
          <w:szCs w:val="21"/>
        </w:rPr>
        <w:t>a</w:t>
      </w:r>
      <w:r w:rsidR="00965719" w:rsidRPr="00BA3F06">
        <w:rPr>
          <w:rFonts w:ascii="Times New Roman" w:hAnsi="Times New Roman"/>
          <w:szCs w:val="21"/>
        </w:rPr>
        <w:t>）</w:t>
      </w:r>
      <w:r w:rsidRPr="00BA3F06">
        <w:rPr>
          <w:rFonts w:ascii="Times New Roman" w:hAnsi="Times New Roman"/>
          <w:szCs w:val="21"/>
        </w:rPr>
        <w:t xml:space="preserve">noted that </w:t>
      </w:r>
      <w:r w:rsidR="00965719" w:rsidRPr="00BA3F06">
        <w:rPr>
          <w:rFonts w:ascii="Times New Roman" w:hAnsi="Times New Roman"/>
          <w:szCs w:val="21"/>
        </w:rPr>
        <w:t>＊＊＊</w:t>
      </w:r>
      <w:r w:rsidRPr="00BA3F06">
        <w:rPr>
          <w:rFonts w:ascii="Times New Roman" w:hAnsi="Times New Roman"/>
          <w:szCs w:val="21"/>
        </w:rPr>
        <w:t>.</w:t>
      </w:r>
    </w:p>
    <w:p w:rsidR="00F32C6B" w:rsidRPr="00BA3F06" w:rsidRDefault="00965719" w:rsidP="00AF2047">
      <w:pPr>
        <w:spacing w:afterLines="50" w:after="164"/>
        <w:rPr>
          <w:rFonts w:ascii="Times New Roman" w:hAnsi="Times New Roman"/>
          <w:szCs w:val="21"/>
        </w:rPr>
      </w:pPr>
      <w:r w:rsidRPr="00BA3F06">
        <w:rPr>
          <w:rFonts w:ascii="Times New Roman" w:hAnsi="Times New Roman"/>
          <w:szCs w:val="21"/>
        </w:rPr>
        <w:t xml:space="preserve">　</w:t>
      </w:r>
      <w:r w:rsidR="00BD0BC6" w:rsidRPr="00BA3F06">
        <w:rPr>
          <w:rFonts w:ascii="Times New Roman" w:hAnsi="Times New Roman"/>
          <w:szCs w:val="21"/>
        </w:rPr>
        <w:t>↑</w:t>
      </w:r>
      <w:r w:rsidR="00BD0BC6" w:rsidRPr="00BA3F06">
        <w:rPr>
          <w:rFonts w:ascii="Times New Roman" w:hAnsi="Times New Roman"/>
          <w:szCs w:val="21"/>
        </w:rPr>
        <w:t>Initial display</w:t>
      </w:r>
    </w:p>
    <w:p w:rsidR="00F32C6B" w:rsidRPr="00BA3F06" w:rsidRDefault="00F32C6B" w:rsidP="00F32C6B">
      <w:pPr>
        <w:spacing w:afterLines="50" w:after="164"/>
        <w:ind w:firstLineChars="100" w:firstLine="197"/>
        <w:rPr>
          <w:rFonts w:ascii="Times New Roman" w:hAnsi="Times New Roman"/>
          <w:szCs w:val="21"/>
        </w:rPr>
      </w:pPr>
      <w:r w:rsidRPr="00BA3F06">
        <w:rPr>
          <w:rFonts w:ascii="Times New Roman" w:hAnsi="Times New Roman"/>
          <w:szCs w:val="21"/>
        </w:rPr>
        <w:t xml:space="preserve">The study is </w:t>
      </w:r>
      <w:r w:rsidRPr="00BA3F06">
        <w:rPr>
          <w:rFonts w:ascii="Times New Roman" w:hAnsi="Times New Roman"/>
          <w:szCs w:val="21"/>
        </w:rPr>
        <w:t>＊＊＊</w:t>
      </w:r>
      <w:r w:rsidRPr="00BA3F06">
        <w:rPr>
          <w:rFonts w:ascii="Times New Roman" w:hAnsi="Times New Roman"/>
          <w:szCs w:val="21"/>
        </w:rPr>
        <w:t>(</w:t>
      </w:r>
      <w:proofErr w:type="spellStart"/>
      <w:r w:rsidRPr="00BA3F06">
        <w:rPr>
          <w:rFonts w:ascii="Times New Roman" w:hAnsi="Times New Roman"/>
          <w:szCs w:val="21"/>
        </w:rPr>
        <w:t>Matusno</w:t>
      </w:r>
      <w:proofErr w:type="spellEnd"/>
      <w:r w:rsidRPr="00BA3F06">
        <w:rPr>
          <w:rFonts w:ascii="Times New Roman" w:hAnsi="Times New Roman"/>
          <w:szCs w:val="21"/>
        </w:rPr>
        <w:t>, 2001b).</w:t>
      </w:r>
    </w:p>
    <w:p w:rsidR="00BD0BC6" w:rsidRPr="00BA3F06" w:rsidRDefault="00BD0BC6" w:rsidP="00F32C6B">
      <w:pPr>
        <w:spacing w:afterLines="50" w:after="164"/>
        <w:ind w:firstLineChars="100" w:firstLine="197"/>
        <w:rPr>
          <w:rFonts w:ascii="Times New Roman" w:hAnsi="Times New Roman"/>
          <w:szCs w:val="21"/>
        </w:rPr>
      </w:pPr>
      <w:r w:rsidRPr="00BA3F06">
        <w:rPr>
          <w:rFonts w:ascii="Times New Roman" w:hAnsi="Times New Roman"/>
          <w:szCs w:val="21"/>
        </w:rPr>
        <w:t>↑</w:t>
      </w:r>
      <w:r w:rsidRPr="00BA3F06">
        <w:rPr>
          <w:rFonts w:ascii="Times New Roman" w:hAnsi="Times New Roman"/>
          <w:szCs w:val="21"/>
        </w:rPr>
        <w:t>End of sentence</w:t>
      </w:r>
    </w:p>
    <w:p w:rsidR="00BD0BC6" w:rsidRPr="00831927" w:rsidRDefault="00831927" w:rsidP="00831927">
      <w:pPr>
        <w:rPr>
          <w:rFonts w:ascii="Times New Roman" w:hAnsi="Times New Roman"/>
          <w:szCs w:val="21"/>
        </w:rPr>
      </w:pPr>
      <w:r w:rsidRPr="00831927">
        <w:rPr>
          <w:rFonts w:ascii="Times New Roman" w:hAnsi="Times New Roman"/>
          <w:i/>
          <w:iCs/>
          <w:szCs w:val="21"/>
        </w:rPr>
        <w:t>Point</w:t>
      </w:r>
      <w:r>
        <w:rPr>
          <w:rFonts w:ascii="Times New Roman" w:hAnsi="Times New Roman"/>
          <w:i/>
          <w:iCs/>
          <w:szCs w:val="21"/>
        </w:rPr>
        <w:t xml:space="preserve">: </w:t>
      </w:r>
      <w:r w:rsidRPr="00831927">
        <w:rPr>
          <w:rFonts w:ascii="Times New Roman" w:hAnsi="Times New Roman"/>
          <w:i/>
          <w:iCs/>
          <w:szCs w:val="21"/>
        </w:rPr>
        <w:t>More than one source by the same author, with the same publication year, add letters a, b, c, d, etc. behind the year.</w:t>
      </w:r>
    </w:p>
    <w:p w:rsidR="00F32C6B" w:rsidRPr="00BA3F06" w:rsidRDefault="00831927" w:rsidP="00D36A46">
      <w:pPr>
        <w:spacing w:afterLines="50" w:after="164"/>
        <w:rPr>
          <w:rFonts w:ascii="Times New Roman" w:hAnsi="Times New Roman"/>
          <w:szCs w:val="21"/>
        </w:rPr>
      </w:pPr>
      <w:r w:rsidRPr="00BA3F06">
        <w:rPr>
          <w:rFonts w:ascii="Times New Roman" w:hAnsi="Times New Roman"/>
          <w:b/>
          <w:noProof/>
          <w:szCs w:val="21"/>
        </w:rPr>
        <mc:AlternateContent>
          <mc:Choice Requires="wps">
            <w:drawing>
              <wp:anchor distT="0" distB="0" distL="114300" distR="114300" simplePos="0" relativeHeight="251703296" behindDoc="0" locked="0" layoutInCell="1" allowOverlap="1" wp14:anchorId="02259B28" wp14:editId="77BDF3E4">
                <wp:simplePos x="0" y="0"/>
                <wp:positionH relativeFrom="column">
                  <wp:posOffset>-54610</wp:posOffset>
                </wp:positionH>
                <wp:positionV relativeFrom="paragraph">
                  <wp:posOffset>44749</wp:posOffset>
                </wp:positionV>
                <wp:extent cx="2705100" cy="1086928"/>
                <wp:effectExtent l="0" t="0" r="19050" b="18415"/>
                <wp:wrapNone/>
                <wp:docPr id="11" name="正方形/長方形 11"/>
                <wp:cNvGraphicFramePr/>
                <a:graphic xmlns:a="http://schemas.openxmlformats.org/drawingml/2006/main">
                  <a:graphicData uri="http://schemas.microsoft.com/office/word/2010/wordprocessingShape">
                    <wps:wsp>
                      <wps:cNvSpPr/>
                      <wps:spPr>
                        <a:xfrm>
                          <a:off x="0" y="0"/>
                          <a:ext cx="2705100" cy="108692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EBE8" id="正方形/長方形 11" o:spid="_x0000_s1026" style="position:absolute;left:0;text-align:left;margin-left:-4.3pt;margin-top:3.5pt;width:213pt;height:8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" filled="f" strokecolor="black [3200]" strokeweight="1pt"/>
            </w:pict>
          </mc:Fallback>
        </mc:AlternateContent>
      </w:r>
      <w:r w:rsidR="00F32C6B" w:rsidRPr="00BA3F06">
        <w:rPr>
          <w:rFonts w:ascii="Times New Roman" w:hAnsi="Times New Roman"/>
          <w:szCs w:val="21"/>
        </w:rPr>
        <w:t xml:space="preserve">The result is </w:t>
      </w:r>
      <w:r w:rsidR="00F32C6B" w:rsidRPr="00BA3F06">
        <w:rPr>
          <w:rFonts w:ascii="Times New Roman" w:hAnsi="Times New Roman"/>
          <w:szCs w:val="21"/>
        </w:rPr>
        <w:t>＊＊＊</w:t>
      </w:r>
      <w:r w:rsidR="00F32C6B" w:rsidRPr="00BA3F06">
        <w:rPr>
          <w:rFonts w:ascii="Times New Roman" w:hAnsi="Times New Roman"/>
          <w:szCs w:val="21"/>
        </w:rPr>
        <w:t>(</w:t>
      </w:r>
      <w:r w:rsidR="00BD0BC6" w:rsidRPr="00BA3F06">
        <w:rPr>
          <w:rFonts w:ascii="Times New Roman" w:hAnsi="Times New Roman"/>
          <w:szCs w:val="21"/>
        </w:rPr>
        <w:t>Takahashi and Yamada, 1998</w:t>
      </w:r>
      <w:r w:rsidR="00BD0BC6" w:rsidRPr="00BA3F06">
        <w:rPr>
          <w:rFonts w:ascii="Times New Roman" w:hAnsi="Times New Roman"/>
          <w:szCs w:val="21"/>
        </w:rPr>
        <w:t xml:space="preserve">; </w:t>
      </w:r>
      <w:proofErr w:type="spellStart"/>
      <w:r w:rsidR="00F32C6B" w:rsidRPr="00BA3F06">
        <w:rPr>
          <w:rFonts w:ascii="Times New Roman" w:hAnsi="Times New Roman"/>
          <w:szCs w:val="21"/>
        </w:rPr>
        <w:t>Matsuno</w:t>
      </w:r>
      <w:proofErr w:type="spellEnd"/>
      <w:r w:rsidR="00F32C6B" w:rsidRPr="00BA3F06">
        <w:rPr>
          <w:rFonts w:ascii="Times New Roman" w:hAnsi="Times New Roman"/>
          <w:szCs w:val="21"/>
        </w:rPr>
        <w:t>,</w:t>
      </w:r>
      <w:r w:rsidR="004E1344">
        <w:rPr>
          <w:rFonts w:ascii="Times New Roman" w:hAnsi="Times New Roman"/>
          <w:szCs w:val="21"/>
        </w:rPr>
        <w:t xml:space="preserve"> </w:t>
      </w:r>
      <w:r w:rsidR="00F32C6B" w:rsidRPr="00BA3F06">
        <w:rPr>
          <w:rFonts w:ascii="Times New Roman" w:hAnsi="Times New Roman"/>
          <w:szCs w:val="21"/>
        </w:rPr>
        <w:t xml:space="preserve">2001a; Miyake, 2022c; </w:t>
      </w:r>
      <w:r w:rsidR="00BD0BC6" w:rsidRPr="00BA3F06">
        <w:rPr>
          <w:rFonts w:ascii="Times New Roman" w:hAnsi="Times New Roman"/>
          <w:szCs w:val="21"/>
        </w:rPr>
        <w:t>Kawabata et al., 2023).</w:t>
      </w:r>
    </w:p>
    <w:p w:rsidR="00AF2047" w:rsidRPr="00BA3F06" w:rsidRDefault="00BD0BC6" w:rsidP="00965719">
      <w:pPr>
        <w:rPr>
          <w:rFonts w:ascii="Times New Roman" w:hAnsi="Times New Roman"/>
          <w:szCs w:val="21"/>
        </w:rPr>
      </w:pPr>
      <w:r w:rsidRPr="00BA3F06">
        <w:rPr>
          <w:rFonts w:ascii="Times New Roman" w:hAnsi="Times New Roman"/>
          <w:szCs w:val="21"/>
        </w:rPr>
        <w:t xml:space="preserve">　</w:t>
      </w:r>
      <w:r w:rsidRPr="00BA3F06">
        <w:rPr>
          <w:rFonts w:ascii="Times New Roman" w:hAnsi="Times New Roman"/>
          <w:szCs w:val="21"/>
        </w:rPr>
        <w:t>↑</w:t>
      </w:r>
      <w:r w:rsidRPr="00BA3F06">
        <w:rPr>
          <w:rFonts w:ascii="Times New Roman" w:hAnsi="Times New Roman"/>
          <w:szCs w:val="21"/>
        </w:rPr>
        <w:t>Multiple citations</w:t>
      </w:r>
    </w:p>
    <w:p w:rsidR="00F32C6B" w:rsidRDefault="005F6A60" w:rsidP="00965719">
      <w:pPr>
        <w:rPr>
          <w:rFonts w:ascii="Times New Roman" w:hAnsi="Times New Roman"/>
          <w:i/>
          <w:iCs/>
          <w:szCs w:val="21"/>
        </w:rPr>
      </w:pPr>
      <w:r w:rsidRPr="00831927">
        <w:rPr>
          <w:rFonts w:ascii="Times New Roman" w:hAnsi="Times New Roman"/>
          <w:i/>
          <w:iCs/>
          <w:szCs w:val="21"/>
        </w:rPr>
        <w:t>Point</w:t>
      </w:r>
      <w:r>
        <w:rPr>
          <w:rFonts w:ascii="Times New Roman" w:hAnsi="Times New Roman"/>
          <w:i/>
          <w:iCs/>
          <w:szCs w:val="21"/>
        </w:rPr>
        <w:t xml:space="preserve">: </w:t>
      </w:r>
      <w:r w:rsidRPr="005F6A60">
        <w:rPr>
          <w:rFonts w:ascii="Times New Roman" w:hAnsi="Times New Roman"/>
          <w:i/>
          <w:iCs/>
          <w:szCs w:val="21"/>
        </w:rPr>
        <w:t>';' between different papers</w:t>
      </w:r>
      <w:r>
        <w:rPr>
          <w:rFonts w:ascii="Times New Roman" w:hAnsi="Times New Roman"/>
          <w:i/>
          <w:iCs/>
          <w:szCs w:val="21"/>
        </w:rPr>
        <w:t xml:space="preserve"> </w:t>
      </w:r>
    </w:p>
    <w:p w:rsidR="005F6A60" w:rsidRPr="00BA3F06" w:rsidRDefault="005F6A60" w:rsidP="00965719">
      <w:pPr>
        <w:rPr>
          <w:rFonts w:ascii="Times New Roman" w:hAnsi="Times New Roman"/>
          <w:szCs w:val="21"/>
        </w:rPr>
      </w:pPr>
    </w:p>
    <w:p w:rsidR="00BA3F06" w:rsidRPr="00BA3F06" w:rsidRDefault="00B70C2B" w:rsidP="00BA3F06">
      <w:pPr>
        <w:rPr>
          <w:rFonts w:ascii="Times New Roman" w:hAnsi="Times New Roman"/>
          <w:b/>
          <w:szCs w:val="21"/>
        </w:rPr>
      </w:pPr>
      <w:r>
        <w:rPr>
          <w:rFonts w:ascii="Times New Roman" w:hAnsi="Times New Roman"/>
          <w:b/>
          <w:szCs w:val="21"/>
        </w:rPr>
        <w:t>5.</w:t>
      </w:r>
      <w:r w:rsidR="00D36A46">
        <w:rPr>
          <w:rFonts w:ascii="Times New Roman" w:hAnsi="Times New Roman"/>
          <w:b/>
          <w:szCs w:val="21"/>
        </w:rPr>
        <w:t xml:space="preserve"> </w:t>
      </w:r>
      <w:r w:rsidR="00BA3F06" w:rsidRPr="00BA3F06">
        <w:rPr>
          <w:rFonts w:ascii="Times New Roman" w:hAnsi="Times New Roman"/>
          <w:b/>
          <w:szCs w:val="21"/>
        </w:rPr>
        <w:t>Publication</w:t>
      </w:r>
    </w:p>
    <w:p w:rsidR="003E2E4F" w:rsidRPr="00BA3F06" w:rsidRDefault="00BA3F06" w:rsidP="00BA3F06">
      <w:pPr>
        <w:ind w:firstLineChars="250" w:firstLine="493"/>
        <w:rPr>
          <w:rFonts w:ascii="Times New Roman" w:hAnsi="Times New Roman"/>
          <w:szCs w:val="21"/>
        </w:rPr>
      </w:pPr>
      <w:r w:rsidRPr="00BA3F06">
        <w:rPr>
          <w:rFonts w:ascii="Times New Roman" w:hAnsi="Times New Roman"/>
          <w:szCs w:val="21"/>
        </w:rPr>
        <w:t xml:space="preserve">Published twice a year (September and </w:t>
      </w:r>
      <w:r w:rsidR="005F6A60">
        <w:rPr>
          <w:rFonts w:ascii="Times New Roman" w:hAnsi="Times New Roman" w:hint="eastAsia"/>
          <w:szCs w:val="21"/>
        </w:rPr>
        <w:t>March)</w:t>
      </w:r>
    </w:p>
    <w:p w:rsidR="00CC3044" w:rsidRDefault="00CC3044" w:rsidP="003E2E4F">
      <w:pPr>
        <w:rPr>
          <w:rFonts w:ascii="Times New Roman" w:hAnsi="Times New Roman"/>
          <w:sz w:val="20"/>
          <w:szCs w:val="20"/>
        </w:rPr>
      </w:pPr>
    </w:p>
    <w:p w:rsidR="00D36A46" w:rsidRDefault="00D36A46" w:rsidP="00AD6629">
      <w:pPr>
        <w:rPr>
          <w:rFonts w:ascii="Times New Roman" w:hAnsi="Times New Roman"/>
          <w:b/>
          <w:szCs w:val="18"/>
        </w:rPr>
      </w:pPr>
    </w:p>
    <w:p w:rsidR="00747E9F" w:rsidRPr="00BA3F06" w:rsidRDefault="00FB3AE9" w:rsidP="00AD6629">
      <w:pPr>
        <w:rPr>
          <w:rFonts w:ascii="Times New Roman" w:hAnsi="Times New Roman"/>
          <w:b/>
          <w:sz w:val="18"/>
          <w:szCs w:val="18"/>
        </w:rPr>
      </w:pPr>
      <w:r w:rsidRPr="00BA3F06">
        <w:rPr>
          <w:rFonts w:ascii="Times New Roman" w:hAnsi="Times New Roman"/>
          <w:b/>
          <w:szCs w:val="18"/>
        </w:rPr>
        <w:t>References (alphabetical order)</w:t>
      </w:r>
      <w:r w:rsidR="005C1D24" w:rsidRPr="00BA3F06">
        <w:rPr>
          <w:rFonts w:ascii="Times New Roman" w:hAnsi="Times New Roman"/>
          <w:b/>
          <w:szCs w:val="21"/>
        </w:rPr>
        <w:t xml:space="preserve">　</w:t>
      </w:r>
      <w:r w:rsidR="00BD0BC6" w:rsidRPr="00BA3F06">
        <w:rPr>
          <w:rFonts w:ascii="Times New Roman" w:hAnsi="Times New Roman"/>
        </w:rPr>
        <w:t xml:space="preserve"> </w:t>
      </w:r>
      <w:r w:rsidR="00BD0BC6" w:rsidRPr="00BA3F06">
        <w:rPr>
          <w:rFonts w:ascii="Times New Roman" w:hAnsi="Times New Roman"/>
          <w:b/>
          <w:szCs w:val="21"/>
        </w:rPr>
        <w:t>←Times New Roman</w:t>
      </w:r>
      <w:r w:rsidR="00BD0BC6" w:rsidRPr="00BA3F06">
        <w:rPr>
          <w:rFonts w:ascii="Times New Roman" w:hAnsi="Times New Roman"/>
          <w:b/>
          <w:szCs w:val="21"/>
        </w:rPr>
        <w:t>，</w:t>
      </w:r>
      <w:r w:rsidR="00BD0BC6" w:rsidRPr="00BA3F06">
        <w:rPr>
          <w:rFonts w:ascii="Times New Roman" w:hAnsi="Times New Roman"/>
          <w:b/>
          <w:szCs w:val="21"/>
        </w:rPr>
        <w:t>10.5pt</w:t>
      </w:r>
      <w:r w:rsidR="00BD0BC6" w:rsidRPr="00BA3F06">
        <w:rPr>
          <w:rFonts w:ascii="Times New Roman" w:hAnsi="Times New Roman"/>
          <w:b/>
          <w:szCs w:val="21"/>
        </w:rPr>
        <w:t>，</w:t>
      </w:r>
      <w:r w:rsidR="00BD0BC6" w:rsidRPr="00BA3F06">
        <w:rPr>
          <w:rFonts w:ascii="Times New Roman" w:hAnsi="Times New Roman"/>
          <w:b/>
          <w:szCs w:val="21"/>
        </w:rPr>
        <w:t>Bold</w:t>
      </w:r>
    </w:p>
    <w:p w:rsidR="00BD0BC6" w:rsidRPr="00BA3F06" w:rsidRDefault="00BD0BC6" w:rsidP="00BD0BC6">
      <w:pPr>
        <w:ind w:firstLineChars="100" w:firstLine="167"/>
        <w:rPr>
          <w:rFonts w:ascii="Times New Roman" w:hAnsi="Times New Roman"/>
          <w:bCs/>
          <w:sz w:val="18"/>
          <w:szCs w:val="18"/>
        </w:rPr>
      </w:pPr>
      <w:r w:rsidRPr="00BA3F06">
        <w:rPr>
          <w:rFonts w:ascii="Times New Roman" w:hAnsi="Times New Roman"/>
          <w:bCs/>
          <w:sz w:val="18"/>
          <w:szCs w:val="18"/>
        </w:rPr>
        <w:t>↓</w:t>
      </w:r>
      <w:r w:rsidRPr="00BA3F06">
        <w:rPr>
          <w:rFonts w:ascii="Times New Roman" w:hAnsi="Times New Roman"/>
          <w:bCs/>
          <w:sz w:val="18"/>
          <w:szCs w:val="18"/>
        </w:rPr>
        <w:t>Times New Roman</w:t>
      </w:r>
      <w:r w:rsidRPr="00BA3F06">
        <w:rPr>
          <w:rFonts w:ascii="Times New Roman" w:hAnsi="Times New Roman"/>
          <w:bCs/>
          <w:sz w:val="18"/>
          <w:szCs w:val="18"/>
        </w:rPr>
        <w:t>，</w:t>
      </w:r>
      <w:r w:rsidRPr="00BA3F06">
        <w:rPr>
          <w:rFonts w:ascii="Times New Roman" w:hAnsi="Times New Roman"/>
          <w:bCs/>
          <w:sz w:val="18"/>
          <w:szCs w:val="18"/>
        </w:rPr>
        <w:t>9</w:t>
      </w:r>
      <w:r w:rsidRPr="00BA3F06">
        <w:rPr>
          <w:rFonts w:ascii="Times New Roman" w:hAnsi="Times New Roman"/>
          <w:bCs/>
          <w:sz w:val="18"/>
          <w:szCs w:val="18"/>
        </w:rPr>
        <w:t>pt</w:t>
      </w:r>
    </w:p>
    <w:p w:rsidR="00B70C2B" w:rsidRDefault="00D100C2" w:rsidP="00B70C2B">
      <w:pPr>
        <w:ind w:left="334" w:hangingChars="200" w:hanging="334"/>
        <w:jc w:val="left"/>
        <w:rPr>
          <w:rFonts w:ascii="Times New Roman" w:hAnsi="Times New Roman"/>
          <w:sz w:val="18"/>
          <w:szCs w:val="18"/>
        </w:rPr>
      </w:pPr>
      <w:r w:rsidRPr="00BA3F06">
        <w:rPr>
          <w:rFonts w:ascii="Times New Roman" w:hAnsi="Times New Roman"/>
          <w:sz w:val="18"/>
          <w:szCs w:val="18"/>
        </w:rPr>
        <w:t>【</w:t>
      </w:r>
      <w:r w:rsidR="00BD0BC6" w:rsidRPr="00BA3F06">
        <w:rPr>
          <w:rFonts w:ascii="Times New Roman" w:hAnsi="Times New Roman"/>
          <w:sz w:val="18"/>
          <w:szCs w:val="18"/>
        </w:rPr>
        <w:t>Papers</w:t>
      </w:r>
      <w:r w:rsidRPr="00BA3F06">
        <w:rPr>
          <w:rFonts w:ascii="Times New Roman" w:hAnsi="Times New Roman"/>
          <w:sz w:val="18"/>
          <w:szCs w:val="18"/>
        </w:rPr>
        <w:t>】</w:t>
      </w:r>
    </w:p>
    <w:p w:rsidR="00B70C2B" w:rsidRPr="00B70C2B" w:rsidRDefault="00B70C2B" w:rsidP="00B70C2B">
      <w:pPr>
        <w:ind w:left="334" w:hangingChars="200" w:hanging="334"/>
        <w:jc w:val="left"/>
        <w:rPr>
          <w:rFonts w:ascii="Times New Roman" w:hAnsi="Times New Roman"/>
          <w:sz w:val="18"/>
          <w:szCs w:val="18"/>
        </w:rPr>
      </w:pPr>
      <w:r w:rsidRPr="00B70C2B">
        <w:rPr>
          <w:rFonts w:ascii="Times New Roman" w:hAnsi="Times New Roman"/>
          <w:sz w:val="18"/>
          <w:szCs w:val="18"/>
        </w:rPr>
        <w:t>Burgess, P. W., Dumontheil, I., &amp; Gilbert, S. J. (2007). The gateway hypothesis of rostral prefrontal cortex (area 10) function. </w:t>
      </w:r>
      <w:r w:rsidRPr="00B70C2B">
        <w:rPr>
          <w:rFonts w:ascii="Times New Roman" w:hAnsi="Times New Roman"/>
          <w:i/>
          <w:iCs/>
          <w:sz w:val="18"/>
          <w:szCs w:val="18"/>
        </w:rPr>
        <w:t>Trends in Cognitive Sciences, 11</w:t>
      </w:r>
      <w:r w:rsidRPr="00B70C2B">
        <w:rPr>
          <w:rFonts w:ascii="Times New Roman" w:hAnsi="Times New Roman"/>
          <w:sz w:val="18"/>
          <w:szCs w:val="18"/>
        </w:rPr>
        <w:t>(7), 290-298. </w:t>
      </w:r>
      <w:hyperlink r:id="rId7" w:history="1">
        <w:r w:rsidRPr="00B70C2B">
          <w:rPr>
            <w:rStyle w:val="a3"/>
            <w:rFonts w:ascii="Times New Roman" w:hAnsi="Times New Roman"/>
            <w:sz w:val="18"/>
            <w:szCs w:val="18"/>
          </w:rPr>
          <w:t>https://doi.org/10.1016/j.tics.2007.05.004</w:t>
        </w:r>
      </w:hyperlink>
    </w:p>
    <w:p w:rsidR="005A6571" w:rsidRPr="00BA3F06" w:rsidRDefault="005A6571" w:rsidP="005A6571">
      <w:pPr>
        <w:ind w:left="334" w:hangingChars="200" w:hanging="334"/>
        <w:jc w:val="left"/>
        <w:rPr>
          <w:rFonts w:ascii="Times New Roman" w:hAnsi="Times New Roman"/>
          <w:sz w:val="18"/>
          <w:szCs w:val="18"/>
        </w:rPr>
      </w:pPr>
      <w:r w:rsidRPr="00BA3F06">
        <w:rPr>
          <w:rFonts w:ascii="Times New Roman" w:hAnsi="Times New Roman"/>
          <w:sz w:val="18"/>
          <w:szCs w:val="18"/>
        </w:rPr>
        <w:t>Duncan, J. (2001). An adaptive coding model of neural function in prefrontal cortex. </w:t>
      </w:r>
      <w:r w:rsidRPr="00BA3F06">
        <w:rPr>
          <w:rFonts w:ascii="Times New Roman" w:hAnsi="Times New Roman"/>
          <w:i/>
          <w:iCs/>
          <w:sz w:val="18"/>
          <w:szCs w:val="18"/>
        </w:rPr>
        <w:t>Nature Reviews Neuroscience,</w:t>
      </w:r>
      <w:r w:rsidRPr="00BA3F06">
        <w:rPr>
          <w:rFonts w:ascii="Times New Roman" w:hAnsi="Times New Roman"/>
          <w:sz w:val="18"/>
          <w:szCs w:val="18"/>
        </w:rPr>
        <w:t> </w:t>
      </w:r>
      <w:r w:rsidRPr="00BA3F06">
        <w:rPr>
          <w:rFonts w:ascii="Times New Roman" w:hAnsi="Times New Roman"/>
          <w:i/>
          <w:iCs/>
          <w:sz w:val="18"/>
          <w:szCs w:val="18"/>
        </w:rPr>
        <w:t>2</w:t>
      </w:r>
      <w:r w:rsidRPr="00BA3F06">
        <w:rPr>
          <w:rFonts w:ascii="Times New Roman" w:hAnsi="Times New Roman"/>
          <w:sz w:val="18"/>
          <w:szCs w:val="18"/>
        </w:rPr>
        <w:t>, 820-829.</w:t>
      </w:r>
      <w:r w:rsidRPr="00BA3F06">
        <w:rPr>
          <w:rFonts w:ascii="Times New Roman" w:hAnsi="Times New Roman"/>
          <w:sz w:val="18"/>
          <w:szCs w:val="18"/>
        </w:rPr>
        <w:t xml:space="preserve">　</w:t>
      </w:r>
      <w:r w:rsidRPr="00BA3F06">
        <w:rPr>
          <w:rFonts w:ascii="Times New Roman" w:hAnsi="Times New Roman"/>
          <w:sz w:val="18"/>
          <w:szCs w:val="18"/>
        </w:rPr>
        <w:t xml:space="preserve"> </w:t>
      </w:r>
      <w:hyperlink r:id="rId8" w:history="1">
        <w:r w:rsidRPr="00BA3F06">
          <w:rPr>
            <w:rStyle w:val="a3"/>
            <w:rFonts w:ascii="Times New Roman" w:hAnsi="Times New Roman"/>
            <w:sz w:val="18"/>
            <w:szCs w:val="18"/>
          </w:rPr>
          <w:t>https://doi.org/10.1038/35097575</w:t>
        </w:r>
      </w:hyperlink>
    </w:p>
    <w:p w:rsidR="00B70C2B" w:rsidRDefault="005A6571" w:rsidP="00B70C2B">
      <w:pPr>
        <w:ind w:left="334" w:hangingChars="200" w:hanging="334"/>
        <w:jc w:val="left"/>
        <w:rPr>
          <w:rFonts w:ascii="Times New Roman" w:hAnsi="Times New Roman"/>
          <w:sz w:val="18"/>
          <w:szCs w:val="18"/>
        </w:rPr>
      </w:pPr>
      <w:r w:rsidRPr="005A6571">
        <w:rPr>
          <w:rFonts w:ascii="Times New Roman" w:hAnsi="Times New Roman"/>
          <w:sz w:val="18"/>
          <w:szCs w:val="18"/>
        </w:rPr>
        <w:t>Hatano, G., &amp; Osawa, K. (1983). Digit memory of grand experts in abacus-derived mental calculation. </w:t>
      </w:r>
      <w:r w:rsidRPr="005A6571">
        <w:rPr>
          <w:rFonts w:ascii="Times New Roman" w:hAnsi="Times New Roman"/>
          <w:i/>
          <w:iCs/>
          <w:sz w:val="18"/>
          <w:szCs w:val="18"/>
        </w:rPr>
        <w:t>Cognition,</w:t>
      </w:r>
      <w:r w:rsidRPr="005A6571">
        <w:rPr>
          <w:rFonts w:ascii="Times New Roman" w:hAnsi="Times New Roman"/>
          <w:sz w:val="18"/>
          <w:szCs w:val="18"/>
        </w:rPr>
        <w:t> </w:t>
      </w:r>
      <w:r w:rsidRPr="005A6571">
        <w:rPr>
          <w:rFonts w:ascii="Times New Roman" w:hAnsi="Times New Roman"/>
          <w:i/>
          <w:iCs/>
          <w:sz w:val="18"/>
          <w:szCs w:val="18"/>
        </w:rPr>
        <w:t>15</w:t>
      </w:r>
      <w:r w:rsidRPr="005A6571">
        <w:rPr>
          <w:rFonts w:ascii="Times New Roman" w:hAnsi="Times New Roman"/>
          <w:sz w:val="18"/>
          <w:szCs w:val="18"/>
        </w:rPr>
        <w:t>(1-3), 95-110. </w:t>
      </w:r>
      <w:hyperlink r:id="rId9" w:history="1">
        <w:r w:rsidRPr="005A6571">
          <w:rPr>
            <w:rStyle w:val="a3"/>
            <w:rFonts w:ascii="Times New Roman" w:hAnsi="Times New Roman"/>
            <w:sz w:val="18"/>
            <w:szCs w:val="18"/>
          </w:rPr>
          <w:t>https://doi.org/10.1016/0010-0277(83)90035-5</w:t>
        </w:r>
      </w:hyperlink>
    </w:p>
    <w:p w:rsidR="00B70C2B" w:rsidRPr="00B70C2B" w:rsidRDefault="00B70C2B" w:rsidP="00B70C2B">
      <w:pPr>
        <w:ind w:left="334" w:hangingChars="200" w:hanging="334"/>
        <w:jc w:val="left"/>
        <w:rPr>
          <w:rFonts w:ascii="Times New Roman" w:hAnsi="Times New Roman"/>
          <w:sz w:val="18"/>
          <w:szCs w:val="18"/>
        </w:rPr>
      </w:pPr>
      <w:r w:rsidRPr="00B70C2B">
        <w:rPr>
          <w:rFonts w:ascii="Times New Roman" w:hAnsi="Times New Roman"/>
          <w:sz w:val="18"/>
          <w:szCs w:val="18"/>
        </w:rPr>
        <w:t>Ishii-Takahashi, A., Takizawa, R., Nishimura, Y., Kawakubo, Y., Kuwabara, H., Matsubayashi, J., Hamada, K., Okuhata, S., Yahata, N., Igarashi, T., Kawasaki, S., Yamasue , H., Kato, N., Kasai, K., &amp; Kano, Y. (2014). Prefrontal activation during inhibitory control measured by near-infrared spectroscopy for differentiating between autism spectrum disorders and attention deficit hyperactivity disorders in adults. </w:t>
      </w:r>
      <w:r w:rsidRPr="00B70C2B">
        <w:rPr>
          <w:rFonts w:ascii="Times New Roman" w:hAnsi="Times New Roman"/>
          <w:i/>
          <w:iCs/>
          <w:sz w:val="18"/>
          <w:szCs w:val="18"/>
        </w:rPr>
        <w:t>NeuroImage: Clinical, 4</w:t>
      </w:r>
      <w:r w:rsidRPr="00B70C2B">
        <w:rPr>
          <w:rFonts w:ascii="Times New Roman" w:hAnsi="Times New Roman"/>
          <w:sz w:val="18"/>
          <w:szCs w:val="18"/>
        </w:rPr>
        <w:t>, 53-63. </w:t>
      </w:r>
      <w:hyperlink r:id="rId10" w:history="1">
        <w:r w:rsidRPr="00B70C2B">
          <w:rPr>
            <w:rStyle w:val="a3"/>
            <w:rFonts w:ascii="Times New Roman" w:hAnsi="Times New Roman"/>
            <w:sz w:val="18"/>
            <w:szCs w:val="18"/>
          </w:rPr>
          <w:t>https://doi.org/10.1016/j.nicl.2013.10.002</w:t>
        </w:r>
      </w:hyperlink>
    </w:p>
    <w:p w:rsidR="005A6571" w:rsidRPr="005A6571" w:rsidRDefault="005A6571" w:rsidP="005A6571">
      <w:pPr>
        <w:ind w:left="334" w:hangingChars="200" w:hanging="334"/>
        <w:jc w:val="left"/>
        <w:rPr>
          <w:rFonts w:ascii="Times New Roman" w:hAnsi="Times New Roman"/>
          <w:sz w:val="18"/>
          <w:szCs w:val="18"/>
        </w:rPr>
      </w:pPr>
      <w:r w:rsidRPr="005A6571">
        <w:rPr>
          <w:rFonts w:ascii="Times New Roman" w:hAnsi="Times New Roman"/>
          <w:sz w:val="18"/>
          <w:szCs w:val="18"/>
        </w:rPr>
        <w:t>Miyake, A., Friedman, N. P., Emerson, M. J., Witzki, A. H., Howerter, A., &amp; Wager, T. D. (2000). The unity and diversity of executive functions and their contributions to complex “frontal lobe” tasks: A latent variable analysis. </w:t>
      </w:r>
      <w:r w:rsidRPr="005A6571">
        <w:rPr>
          <w:rFonts w:ascii="Times New Roman" w:hAnsi="Times New Roman"/>
          <w:i/>
          <w:iCs/>
          <w:sz w:val="18"/>
          <w:szCs w:val="18"/>
        </w:rPr>
        <w:t>Cognitive Psychology,</w:t>
      </w:r>
      <w:r w:rsidRPr="005A6571">
        <w:rPr>
          <w:rFonts w:ascii="Times New Roman" w:hAnsi="Times New Roman"/>
          <w:sz w:val="18"/>
          <w:szCs w:val="18"/>
        </w:rPr>
        <w:t> </w:t>
      </w:r>
      <w:r w:rsidRPr="005A6571">
        <w:rPr>
          <w:rFonts w:ascii="Times New Roman" w:hAnsi="Times New Roman"/>
          <w:i/>
          <w:iCs/>
          <w:sz w:val="18"/>
          <w:szCs w:val="18"/>
        </w:rPr>
        <w:t>41</w:t>
      </w:r>
      <w:r w:rsidRPr="005A6571">
        <w:rPr>
          <w:rFonts w:ascii="Times New Roman" w:hAnsi="Times New Roman"/>
          <w:sz w:val="18"/>
          <w:szCs w:val="18"/>
        </w:rPr>
        <w:t>(1), 49-100. </w:t>
      </w:r>
      <w:hyperlink r:id="rId11" w:history="1">
        <w:r w:rsidRPr="005A6571">
          <w:rPr>
            <w:rStyle w:val="a3"/>
            <w:rFonts w:ascii="Times New Roman" w:hAnsi="Times New Roman"/>
            <w:sz w:val="18"/>
            <w:szCs w:val="18"/>
          </w:rPr>
          <w:t>https://doi.org/10.1006/cogp.1999.0734</w:t>
        </w:r>
      </w:hyperlink>
    </w:p>
    <w:p w:rsidR="00D100C2" w:rsidRPr="00BA3F06" w:rsidRDefault="00D100C2" w:rsidP="005A6571">
      <w:pPr>
        <w:jc w:val="left"/>
        <w:rPr>
          <w:rFonts w:ascii="Times New Roman" w:hAnsi="Times New Roman"/>
          <w:sz w:val="18"/>
          <w:szCs w:val="18"/>
        </w:rPr>
      </w:pPr>
      <w:r w:rsidRPr="00BA3F06">
        <w:rPr>
          <w:rFonts w:ascii="Times New Roman" w:hAnsi="Times New Roman"/>
          <w:sz w:val="18"/>
          <w:szCs w:val="18"/>
        </w:rPr>
        <w:t>【</w:t>
      </w:r>
      <w:r w:rsidR="00BD0BC6" w:rsidRPr="00BA3F06">
        <w:rPr>
          <w:rFonts w:ascii="Times New Roman" w:hAnsi="Times New Roman"/>
          <w:sz w:val="18"/>
          <w:szCs w:val="18"/>
        </w:rPr>
        <w:t>Books</w:t>
      </w:r>
      <w:r w:rsidR="00BD0BC6" w:rsidRPr="00BA3F06">
        <w:rPr>
          <w:rFonts w:ascii="Times New Roman" w:hAnsi="Times New Roman"/>
          <w:sz w:val="18"/>
          <w:szCs w:val="18"/>
        </w:rPr>
        <w:t>】</w:t>
      </w:r>
    </w:p>
    <w:p w:rsidR="00B70C2B" w:rsidRDefault="005A6571" w:rsidP="00B70C2B">
      <w:pPr>
        <w:ind w:left="334" w:hangingChars="200" w:hanging="334"/>
        <w:rPr>
          <w:rFonts w:ascii="Times New Roman" w:hAnsi="Times New Roman"/>
          <w:sz w:val="18"/>
          <w:szCs w:val="18"/>
        </w:rPr>
      </w:pPr>
      <w:r w:rsidRPr="005A6571">
        <w:rPr>
          <w:rFonts w:ascii="Times New Roman" w:hAnsi="Times New Roman"/>
          <w:sz w:val="18"/>
          <w:szCs w:val="18"/>
        </w:rPr>
        <w:t>George, A. L., &amp; Bennett, A. (2005). </w:t>
      </w:r>
      <w:r w:rsidRPr="005A6571">
        <w:rPr>
          <w:rFonts w:ascii="Times New Roman" w:hAnsi="Times New Roman"/>
          <w:i/>
          <w:iCs/>
          <w:sz w:val="18"/>
          <w:szCs w:val="18"/>
        </w:rPr>
        <w:t>Case studies and theory development in the social sciences</w:t>
      </w:r>
      <w:r w:rsidRPr="005A6571">
        <w:rPr>
          <w:rFonts w:ascii="Times New Roman" w:hAnsi="Times New Roman"/>
          <w:sz w:val="18"/>
          <w:szCs w:val="18"/>
        </w:rPr>
        <w:t>. MIT Press.</w:t>
      </w:r>
    </w:p>
    <w:p w:rsidR="00B70C2B" w:rsidRDefault="00B70C2B" w:rsidP="00B70C2B">
      <w:pPr>
        <w:ind w:left="334" w:hangingChars="200" w:hanging="334"/>
        <w:rPr>
          <w:rFonts w:ascii="Times New Roman" w:hAnsi="Times New Roman"/>
          <w:sz w:val="18"/>
          <w:szCs w:val="18"/>
        </w:rPr>
      </w:pPr>
      <w:r w:rsidRPr="00B70C2B">
        <w:rPr>
          <w:rFonts w:ascii="Times New Roman" w:hAnsi="Times New Roman"/>
          <w:sz w:val="18"/>
          <w:szCs w:val="18"/>
        </w:rPr>
        <w:t>Jaeggi, S. M., &amp; Buschkuehl, M. (2012). Training working memory. In T. Packiam Alloway &amp; R. G. Alloway (Eds.), </w:t>
      </w:r>
      <w:r w:rsidRPr="00B70C2B">
        <w:rPr>
          <w:rFonts w:ascii="Times New Roman" w:hAnsi="Times New Roman"/>
          <w:i/>
          <w:iCs/>
          <w:sz w:val="18"/>
          <w:szCs w:val="18"/>
        </w:rPr>
        <w:t>Working memory: The connected intelligence</w:t>
      </w:r>
      <w:r w:rsidRPr="00B70C2B">
        <w:rPr>
          <w:rFonts w:ascii="Times New Roman" w:hAnsi="Times New Roman"/>
          <w:sz w:val="18"/>
          <w:szCs w:val="18"/>
        </w:rPr>
        <w:t>. Psychology Press.</w:t>
      </w:r>
    </w:p>
    <w:p w:rsidR="00B70C2B" w:rsidRPr="00B70C2B" w:rsidRDefault="00B70C2B" w:rsidP="00B70C2B">
      <w:pPr>
        <w:ind w:left="334" w:hangingChars="200" w:hanging="334"/>
        <w:rPr>
          <w:rFonts w:ascii="Times New Roman" w:hAnsi="Times New Roman"/>
          <w:sz w:val="18"/>
          <w:szCs w:val="18"/>
        </w:rPr>
      </w:pPr>
      <w:r w:rsidRPr="00B70C2B">
        <w:rPr>
          <w:rFonts w:ascii="Times New Roman" w:hAnsi="Times New Roman"/>
          <w:sz w:val="18"/>
          <w:szCs w:val="18"/>
        </w:rPr>
        <w:t xml:space="preserve">Wechsler, D. (2021). (Translated and Edited by the Japanese WISC-V </w:t>
      </w:r>
      <w:bookmarkStart w:id="0" w:name="_GoBack"/>
      <w:bookmarkEnd w:id="0"/>
      <w:r w:rsidRPr="00B70C2B">
        <w:rPr>
          <w:rFonts w:ascii="Times New Roman" w:hAnsi="Times New Roman"/>
          <w:sz w:val="18"/>
          <w:szCs w:val="18"/>
        </w:rPr>
        <w:t>Publication Committee). </w:t>
      </w:r>
      <w:r w:rsidRPr="00B70C2B">
        <w:rPr>
          <w:rFonts w:ascii="Times New Roman" w:hAnsi="Times New Roman"/>
          <w:i/>
          <w:iCs/>
          <w:sz w:val="18"/>
          <w:szCs w:val="18"/>
        </w:rPr>
        <w:t>Nihonban WISC-V zisshi·saiten manual [Implementation and scoring manual for the Japanese version of the Wechsler intelligence scale for children</w:t>
      </w:r>
      <w:r w:rsidRPr="00B70C2B">
        <w:rPr>
          <w:rFonts w:ascii="Times New Roman" w:hAnsi="Times New Roman"/>
          <w:sz w:val="18"/>
          <w:szCs w:val="18"/>
        </w:rPr>
        <w:t>]. Nihon Bunka Kagakusha Co., Ltd.</w:t>
      </w:r>
    </w:p>
    <w:p w:rsidR="00D100C2" w:rsidRPr="00BA3F06" w:rsidRDefault="00D100C2" w:rsidP="00FF0C7F">
      <w:pPr>
        <w:ind w:left="334" w:hangingChars="200" w:hanging="334"/>
        <w:rPr>
          <w:rFonts w:ascii="Times New Roman" w:hAnsi="Times New Roman"/>
          <w:sz w:val="18"/>
          <w:szCs w:val="18"/>
        </w:rPr>
      </w:pPr>
      <w:r w:rsidRPr="00BA3F06">
        <w:rPr>
          <w:rFonts w:ascii="Times New Roman" w:hAnsi="Times New Roman"/>
          <w:sz w:val="18"/>
          <w:szCs w:val="18"/>
        </w:rPr>
        <w:t>【</w:t>
      </w:r>
      <w:r w:rsidRPr="00BA3F06">
        <w:rPr>
          <w:rFonts w:ascii="Times New Roman" w:hAnsi="Times New Roman"/>
          <w:sz w:val="18"/>
          <w:szCs w:val="18"/>
        </w:rPr>
        <w:t>We</w:t>
      </w:r>
      <w:r w:rsidR="00BD0BC6" w:rsidRPr="00BA3F06">
        <w:rPr>
          <w:rFonts w:ascii="Times New Roman" w:hAnsi="Times New Roman"/>
          <w:sz w:val="18"/>
          <w:szCs w:val="18"/>
        </w:rPr>
        <w:t>b</w:t>
      </w:r>
      <w:r w:rsidRPr="00BA3F06">
        <w:rPr>
          <w:rFonts w:ascii="Times New Roman" w:hAnsi="Times New Roman"/>
          <w:sz w:val="18"/>
          <w:szCs w:val="18"/>
        </w:rPr>
        <w:t>】</w:t>
      </w:r>
    </w:p>
    <w:p w:rsidR="00D100C2" w:rsidRPr="00BA3F06" w:rsidRDefault="005A6571" w:rsidP="00747E9F">
      <w:pPr>
        <w:ind w:left="251" w:hangingChars="150" w:hanging="251"/>
        <w:rPr>
          <w:rFonts w:ascii="Times New Roman" w:hAnsi="Times New Roman"/>
          <w:sz w:val="18"/>
          <w:szCs w:val="18"/>
        </w:rPr>
      </w:pPr>
      <w:r w:rsidRPr="00BA3F06">
        <w:rPr>
          <w:rFonts w:ascii="Times New Roman" w:hAnsi="Times New Roman"/>
          <w:sz w:val="18"/>
          <w:szCs w:val="18"/>
        </w:rPr>
        <w:t>World Health Organization</w:t>
      </w:r>
      <w:r w:rsidRPr="00BA3F06">
        <w:rPr>
          <w:rFonts w:ascii="Times New Roman" w:hAnsi="Times New Roman"/>
          <w:sz w:val="18"/>
          <w:szCs w:val="18"/>
        </w:rPr>
        <w:t xml:space="preserve"> (</w:t>
      </w:r>
      <w:r w:rsidRPr="00BA3F06">
        <w:rPr>
          <w:rFonts w:ascii="Times New Roman" w:hAnsi="Times New Roman"/>
          <w:sz w:val="18"/>
          <w:szCs w:val="18"/>
        </w:rPr>
        <w:t>WHO</w:t>
      </w:r>
      <w:r w:rsidRPr="00BA3F06">
        <w:rPr>
          <w:rFonts w:ascii="Times New Roman" w:hAnsi="Times New Roman"/>
          <w:sz w:val="18"/>
          <w:szCs w:val="18"/>
        </w:rPr>
        <w:t>)</w:t>
      </w:r>
      <w:r w:rsidRPr="00BA3F06">
        <w:rPr>
          <w:rFonts w:ascii="Times New Roman" w:hAnsi="Times New Roman"/>
          <w:sz w:val="18"/>
          <w:szCs w:val="18"/>
        </w:rPr>
        <w:t>‎. Health promotion glossary of terms 2021. https://apps.who.int/iris/handle/10665/350161</w:t>
      </w:r>
      <w:r w:rsidR="00D100C2" w:rsidRPr="00BA3F06">
        <w:rPr>
          <w:rFonts w:ascii="Times New Roman" w:hAnsi="Times New Roman"/>
          <w:sz w:val="18"/>
          <w:szCs w:val="18"/>
        </w:rPr>
        <w:t>（</w:t>
      </w:r>
      <w:r w:rsidR="00A12987" w:rsidRPr="00BA3F06">
        <w:rPr>
          <w:rFonts w:ascii="Times New Roman" w:hAnsi="Times New Roman"/>
          <w:sz w:val="18"/>
          <w:szCs w:val="18"/>
        </w:rPr>
        <w:t>Accessed 10 January 202</w:t>
      </w:r>
      <w:r w:rsidR="00A12987" w:rsidRPr="00BA3F06">
        <w:rPr>
          <w:rFonts w:ascii="Times New Roman" w:hAnsi="Times New Roman"/>
          <w:sz w:val="18"/>
          <w:szCs w:val="18"/>
        </w:rPr>
        <w:t>0</w:t>
      </w:r>
      <w:r w:rsidR="00A12987" w:rsidRPr="00BA3F06">
        <w:rPr>
          <w:rFonts w:ascii="Times New Roman" w:hAnsi="Times New Roman"/>
          <w:sz w:val="18"/>
          <w:szCs w:val="18"/>
        </w:rPr>
        <w:t>.</w:t>
      </w:r>
      <w:r w:rsidR="00D100C2" w:rsidRPr="00BA3F06">
        <w:rPr>
          <w:rFonts w:ascii="Times New Roman" w:hAnsi="Times New Roman"/>
          <w:sz w:val="18"/>
          <w:szCs w:val="18"/>
        </w:rPr>
        <w:t>）</w:t>
      </w:r>
    </w:p>
    <w:sectPr w:rsidR="00D100C2" w:rsidRPr="00BA3F06" w:rsidSect="00583731">
      <w:headerReference w:type="first" r:id="rId12"/>
      <w:pgSz w:w="11906" w:h="16838" w:code="9"/>
      <w:pgMar w:top="1418" w:right="1418" w:bottom="1418" w:left="1418" w:header="1418" w:footer="992" w:gutter="0"/>
      <w:cols w:num="2" w:space="420"/>
      <w:titlePg/>
      <w:docGrid w:type="linesAndChars" w:linePitch="328"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D47" w:rsidRDefault="001A7D47">
      <w:r>
        <w:separator/>
      </w:r>
    </w:p>
  </w:endnote>
  <w:endnote w:type="continuationSeparator" w:id="0">
    <w:p w:rsidR="001A7D47" w:rsidRDefault="001A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D47" w:rsidRDefault="001A7D47">
      <w:r>
        <w:separator/>
      </w:r>
    </w:p>
  </w:footnote>
  <w:footnote w:type="continuationSeparator" w:id="0">
    <w:p w:rsidR="001A7D47" w:rsidRDefault="001A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E8" w:rsidRPr="00422E87" w:rsidRDefault="00D90277" w:rsidP="00D90277">
    <w:pPr>
      <w:pStyle w:val="a5"/>
      <w:jc w:val="right"/>
      <w:rPr>
        <w:rFonts w:ascii="Times New Roman" w:hAnsi="Times New Roman"/>
      </w:rPr>
    </w:pPr>
    <w:r w:rsidRPr="00422E87">
      <w:rPr>
        <w:rFonts w:ascii="Times New Roman" w:hAnsi="Times New Roman"/>
      </w:rPr>
      <w:t>数学教育学会誌</w:t>
    </w:r>
    <w:r w:rsidRPr="00422E87">
      <w:rPr>
        <w:rFonts w:ascii="Times New Roman" w:hAnsi="Times New Roman"/>
      </w:rPr>
      <w:t xml:space="preserve"> 20</w:t>
    </w:r>
    <w:r w:rsidR="00583731" w:rsidRPr="00422E87">
      <w:rPr>
        <w:rFonts w:ascii="Times New Roman" w:hAnsi="Times New Roman"/>
      </w:rPr>
      <w:t>2*</w:t>
    </w:r>
    <w:r w:rsidRPr="00422E87">
      <w:rPr>
        <w:rFonts w:ascii="Times New Roman" w:hAnsi="Times New Roman"/>
      </w:rPr>
      <w:t>/Vol.</w:t>
    </w:r>
    <w:r w:rsidR="00855B97" w:rsidRPr="00422E87">
      <w:rPr>
        <w:rFonts w:ascii="Times New Roman" w:hAnsi="Times New Roman"/>
      </w:rPr>
      <w:t>6</w:t>
    </w:r>
    <w:r w:rsidR="00583731" w:rsidRPr="00422E87">
      <w:rPr>
        <w:rFonts w:ascii="Times New Roman" w:hAnsi="Times New Roman"/>
      </w:rPr>
      <w:t>*</w:t>
    </w:r>
    <w:r w:rsidRPr="00422E87">
      <w:rPr>
        <w:rFonts w:ascii="Times New Roman" w:hAnsi="Times New Roman"/>
      </w:rPr>
      <w:t>/No.</w:t>
    </w:r>
    <w:r w:rsidR="00583731" w:rsidRPr="00422E87">
      <w:rPr>
        <w:rFonts w:ascii="Times New Roman" w:hAnsi="Times New Roman"/>
      </w:rPr>
      <w:t>*</w:t>
    </w:r>
    <w:r w:rsidR="00070A5B" w:rsidRPr="00422E87">
      <w:rPr>
        <w:rFonts w:ascii="Times New Roman" w:hAnsi="Times New Roman"/>
      </w:rPr>
      <w:t>･</w:t>
    </w:r>
    <w:r w:rsidR="00583731" w:rsidRPr="00422E87">
      <w:rPr>
        <w:rFonts w:ascii="Times New Roman" w:hAnsi="Times New Roman"/>
      </w:rPr>
      <w:t>*</w:t>
    </w:r>
  </w:p>
  <w:p w:rsidR="0061419F" w:rsidRPr="00422E87" w:rsidRDefault="00793DED">
    <w:pPr>
      <w:pStyle w:val="a5"/>
      <w:rPr>
        <w:rFonts w:ascii="Times New Roman" w:hAnsi="Times New Roman"/>
        <w:b/>
        <w:sz w:val="28"/>
        <w:szCs w:val="28"/>
      </w:rPr>
    </w:pPr>
    <w:r w:rsidRPr="00422E87">
      <w:rPr>
        <w:rFonts w:ascii="Times New Roman" w:hAnsi="Times New Roman"/>
        <w:b/>
        <w:sz w:val="28"/>
        <w:szCs w:val="28"/>
      </w:rPr>
      <w:t>Regular Paper</w:t>
    </w:r>
  </w:p>
  <w:p w:rsidR="00DC2DE8" w:rsidRPr="00422E87" w:rsidRDefault="00DC2DE8">
    <w:pPr>
      <w:pStyle w:val="a5"/>
      <w:rPr>
        <w:rFonts w:ascii="Times New Roman" w:hAnsi="Times New Roman"/>
      </w:rPr>
    </w:pPr>
  </w:p>
  <w:p w:rsidR="002E5A65" w:rsidRPr="00422E87" w:rsidRDefault="00D91C64" w:rsidP="002E5A65">
    <w:pPr>
      <w:jc w:val="center"/>
      <w:rPr>
        <w:rFonts w:ascii="Times New Roman" w:hAnsi="Times New Roman"/>
        <w:b/>
        <w:bCs/>
        <w:sz w:val="28"/>
      </w:rPr>
    </w:pPr>
    <w:r w:rsidRPr="00422E87">
      <w:rPr>
        <w:rFonts w:ascii="Times New Roman" w:hAnsi="Times New Roman"/>
        <w:b/>
        <w:bCs/>
        <w:sz w:val="28"/>
      </w:rPr>
      <w:t>Title</w:t>
    </w:r>
    <w:r w:rsidR="00A32329" w:rsidRPr="00422E87">
      <w:rPr>
        <w:rFonts w:ascii="Times New Roman" w:hAnsi="Times New Roman"/>
        <w:b/>
        <w:bCs/>
        <w:sz w:val="28"/>
      </w:rPr>
      <w:t xml:space="preserve">　</w:t>
    </w:r>
    <w:r w:rsidR="00A32329" w:rsidRPr="00422E87">
      <w:rPr>
        <w:rFonts w:ascii="Times New Roman" w:hAnsi="Times New Roman"/>
        <w:b/>
        <w:bCs/>
        <w:sz w:val="28"/>
      </w:rPr>
      <w:t>←</w:t>
    </w:r>
    <w:r w:rsidR="00A16E23" w:rsidRPr="00422E87">
      <w:rPr>
        <w:rFonts w:ascii="Times New Roman" w:hAnsi="Times New Roman"/>
        <w:b/>
        <w:bCs/>
        <w:sz w:val="28"/>
      </w:rPr>
      <w:t>Times New Roman</w:t>
    </w:r>
    <w:r w:rsidR="00BA3F06">
      <w:rPr>
        <w:rFonts w:ascii="Times New Roman" w:hAnsi="Times New Roman"/>
        <w:b/>
        <w:bCs/>
        <w:sz w:val="28"/>
      </w:rPr>
      <w:t>,</w:t>
    </w:r>
    <w:r w:rsidRPr="00422E87">
      <w:rPr>
        <w:rFonts w:ascii="Times New Roman" w:hAnsi="Times New Roman"/>
        <w:b/>
        <w:bCs/>
        <w:sz w:val="28"/>
      </w:rPr>
      <w:t xml:space="preserve"> 11p</w:t>
    </w:r>
    <w:r w:rsidR="00BA3F06">
      <w:rPr>
        <w:rFonts w:ascii="Times New Roman" w:hAnsi="Times New Roman"/>
        <w:b/>
        <w:bCs/>
        <w:sz w:val="28"/>
      </w:rPr>
      <w:t>,</w:t>
    </w:r>
    <w:r w:rsidRPr="00422E87">
      <w:rPr>
        <w:rFonts w:ascii="Times New Roman" w:hAnsi="Times New Roman"/>
        <w:b/>
        <w:bCs/>
        <w:sz w:val="28"/>
      </w:rPr>
      <w:t xml:space="preserve"> Bold</w:t>
    </w:r>
    <w:r w:rsidR="00BA3F06">
      <w:rPr>
        <w:rFonts w:ascii="Times New Roman" w:hAnsi="Times New Roman"/>
        <w:b/>
        <w:bCs/>
        <w:sz w:val="28"/>
      </w:rPr>
      <w:t>,</w:t>
    </w:r>
    <w:r w:rsidR="002E5A65" w:rsidRPr="00422E87">
      <w:rPr>
        <w:rFonts w:ascii="Times New Roman" w:hAnsi="Times New Roman"/>
        <w:b/>
        <w:bCs/>
        <w:sz w:val="28"/>
      </w:rPr>
      <w:t>14pt</w:t>
    </w:r>
  </w:p>
  <w:p w:rsidR="00767BD1" w:rsidRPr="00422E87" w:rsidRDefault="00D91C64" w:rsidP="00767BD1">
    <w:pPr>
      <w:jc w:val="center"/>
      <w:rPr>
        <w:rFonts w:ascii="Times New Roman" w:hAnsi="Times New Roman"/>
        <w:b/>
        <w:bCs/>
        <w:sz w:val="24"/>
      </w:rPr>
    </w:pPr>
    <w:r w:rsidRPr="00422E87">
      <w:rPr>
        <w:rFonts w:ascii="Times New Roman" w:hAnsi="Times New Roman"/>
        <w:b/>
        <w:bCs/>
        <w:sz w:val="24"/>
      </w:rPr>
      <w:t>：</w:t>
    </w:r>
    <w:r w:rsidRPr="00422E87">
      <w:rPr>
        <w:rFonts w:ascii="Times New Roman" w:hAnsi="Times New Roman"/>
        <w:b/>
        <w:bCs/>
        <w:sz w:val="24"/>
      </w:rPr>
      <w:t>Subtitle</w:t>
    </w:r>
    <w:r w:rsidR="00947380" w:rsidRPr="00422E87">
      <w:rPr>
        <w:rFonts w:ascii="Times New Roman" w:hAnsi="Times New Roman"/>
        <w:b/>
        <w:bCs/>
        <w:sz w:val="24"/>
      </w:rPr>
      <w:t xml:space="preserve">　</w:t>
    </w:r>
    <w:r w:rsidR="00947380" w:rsidRPr="00422E87">
      <w:rPr>
        <w:rFonts w:ascii="Times New Roman" w:hAnsi="Times New Roman"/>
        <w:b/>
        <w:bCs/>
        <w:sz w:val="24"/>
      </w:rPr>
      <w:t>←</w:t>
    </w:r>
    <w:r w:rsidR="00A16E23" w:rsidRPr="00422E87">
      <w:rPr>
        <w:rFonts w:ascii="Times New Roman" w:hAnsi="Times New Roman"/>
        <w:b/>
        <w:bCs/>
        <w:sz w:val="24"/>
      </w:rPr>
      <w:t>Times New Roman</w:t>
    </w:r>
    <w:r w:rsidR="00BA3F06">
      <w:rPr>
        <w:rFonts w:ascii="Times New Roman" w:hAnsi="Times New Roman"/>
        <w:b/>
        <w:bCs/>
        <w:sz w:val="24"/>
      </w:rPr>
      <w:t>,</w:t>
    </w:r>
    <w:r w:rsidRPr="00422E87">
      <w:rPr>
        <w:rFonts w:ascii="Times New Roman" w:hAnsi="Times New Roman"/>
        <w:b/>
        <w:bCs/>
        <w:sz w:val="24"/>
      </w:rPr>
      <w:t xml:space="preserve"> 11p</w:t>
    </w:r>
    <w:r w:rsidR="00BA3F06">
      <w:rPr>
        <w:rFonts w:ascii="Times New Roman" w:hAnsi="Times New Roman"/>
        <w:b/>
        <w:bCs/>
        <w:sz w:val="24"/>
      </w:rPr>
      <w:t>,</w:t>
    </w:r>
    <w:r w:rsidRPr="00422E87">
      <w:rPr>
        <w:rFonts w:ascii="Times New Roman" w:hAnsi="Times New Roman"/>
        <w:b/>
        <w:bCs/>
        <w:sz w:val="24"/>
      </w:rPr>
      <w:t xml:space="preserve"> Bold</w:t>
    </w:r>
    <w:r w:rsidR="00BA3F06">
      <w:rPr>
        <w:rFonts w:ascii="Times New Roman" w:hAnsi="Times New Roman"/>
        <w:b/>
        <w:bCs/>
        <w:sz w:val="24"/>
      </w:rPr>
      <w:t>,</w:t>
    </w:r>
    <w:r w:rsidRPr="00422E87">
      <w:rPr>
        <w:rFonts w:ascii="Times New Roman" w:hAnsi="Times New Roman"/>
        <w:b/>
        <w:bCs/>
        <w:sz w:val="24"/>
      </w:rPr>
      <w:t>1</w:t>
    </w:r>
    <w:r w:rsidRPr="00422E87">
      <w:rPr>
        <w:rFonts w:ascii="Times New Roman" w:hAnsi="Times New Roman"/>
        <w:b/>
        <w:bCs/>
        <w:sz w:val="24"/>
      </w:rPr>
      <w:t>2</w:t>
    </w:r>
    <w:r w:rsidRPr="00422E87">
      <w:rPr>
        <w:rFonts w:ascii="Times New Roman" w:hAnsi="Times New Roman"/>
        <w:b/>
        <w:bCs/>
        <w:sz w:val="24"/>
      </w:rPr>
      <w:t>pt</w:t>
    </w:r>
  </w:p>
  <w:p w:rsidR="003401A3" w:rsidRPr="00422E87" w:rsidRDefault="003401A3" w:rsidP="00947380">
    <w:pPr>
      <w:rPr>
        <w:rFonts w:ascii="Times New Roman" w:hAnsi="Times New Roman"/>
        <w:b/>
        <w:bCs/>
        <w:sz w:val="24"/>
      </w:rPr>
    </w:pPr>
  </w:p>
  <w:p w:rsidR="00767BD1" w:rsidRPr="00422E87" w:rsidRDefault="00D91C64" w:rsidP="00855B97">
    <w:pPr>
      <w:jc w:val="right"/>
      <w:rPr>
        <w:rFonts w:ascii="Times New Roman" w:hAnsi="Times New Roman"/>
        <w:sz w:val="22"/>
        <w:szCs w:val="22"/>
      </w:rPr>
    </w:pPr>
    <w:r w:rsidRPr="00422E87">
      <w:rPr>
        <w:rFonts w:ascii="Times New Roman" w:hAnsi="Times New Roman"/>
        <w:b/>
        <w:sz w:val="24"/>
      </w:rPr>
      <w:t>DAISU</w:t>
    </w:r>
    <w:r w:rsidR="00BA3F06">
      <w:rPr>
        <w:rFonts w:ascii="Times New Roman" w:hAnsi="Times New Roman"/>
        <w:b/>
        <w:sz w:val="24"/>
      </w:rPr>
      <w:t>,</w:t>
    </w:r>
    <w:r w:rsidR="00422E87" w:rsidRPr="00422E87">
      <w:rPr>
        <w:rFonts w:ascii="Times New Roman" w:hAnsi="Times New Roman"/>
        <w:b/>
        <w:sz w:val="24"/>
      </w:rPr>
      <w:t xml:space="preserve"> </w:t>
    </w:r>
    <w:r w:rsidRPr="00422E87">
      <w:rPr>
        <w:rFonts w:ascii="Times New Roman" w:hAnsi="Times New Roman"/>
        <w:b/>
        <w:sz w:val="24"/>
      </w:rPr>
      <w:t>Taro</w:t>
    </w:r>
    <w:r w:rsidR="00741021" w:rsidRPr="00422E87">
      <w:rPr>
        <w:rFonts w:ascii="Times New Roman" w:hAnsi="Times New Roman"/>
        <w:b/>
        <w:szCs w:val="32"/>
        <w:vertAlign w:val="superscript"/>
      </w:rPr>
      <w:t>＊</w:t>
    </w:r>
    <w:r w:rsidR="003401A3" w:rsidRPr="00422E87">
      <w:rPr>
        <w:rFonts w:ascii="Times New Roman" w:hAnsi="Times New Roman"/>
        <w:b/>
        <w:szCs w:val="32"/>
        <w:vertAlign w:val="superscript"/>
      </w:rPr>
      <w:t xml:space="preserve">　　　　　　</w:t>
    </w:r>
    <w:r w:rsidRPr="00422E87">
      <w:rPr>
        <w:rFonts w:ascii="Times New Roman" w:hAnsi="Times New Roman"/>
        <w:b/>
        <w:sz w:val="24"/>
      </w:rPr>
      <w:t>KIKA</w:t>
    </w:r>
    <w:r w:rsidR="00BA3F06">
      <w:rPr>
        <w:rFonts w:ascii="Times New Roman" w:hAnsi="Times New Roman"/>
        <w:b/>
        <w:sz w:val="24"/>
      </w:rPr>
      <w:t>,</w:t>
    </w:r>
    <w:r w:rsidR="00422E87" w:rsidRPr="00422E87">
      <w:rPr>
        <w:rFonts w:ascii="Times New Roman" w:hAnsi="Times New Roman"/>
        <w:b/>
        <w:sz w:val="24"/>
      </w:rPr>
      <w:t xml:space="preserve"> </w:t>
    </w:r>
    <w:r w:rsidRPr="00422E87">
      <w:rPr>
        <w:rFonts w:ascii="Times New Roman" w:hAnsi="Times New Roman"/>
        <w:b/>
        <w:sz w:val="24"/>
      </w:rPr>
      <w:t>Jiro</w:t>
    </w:r>
    <w:r w:rsidR="003401A3" w:rsidRPr="00422E87">
      <w:rPr>
        <w:rFonts w:ascii="Times New Roman" w:hAnsi="Times New Roman"/>
        <w:b/>
        <w:sz w:val="24"/>
        <w:vertAlign w:val="superscript"/>
      </w:rPr>
      <w:t>＊＊</w:t>
    </w:r>
    <w:r w:rsidR="00CD3029" w:rsidRPr="00422E87">
      <w:rPr>
        <w:rFonts w:ascii="Times New Roman" w:hAnsi="Times New Roman"/>
        <w:b/>
        <w:sz w:val="24"/>
      </w:rPr>
      <w:t xml:space="preserve">　</w:t>
    </w:r>
    <w:r w:rsidRPr="00422E87">
      <w:rPr>
        <w:rFonts w:ascii="Times New Roman" w:hAnsi="Times New Roman"/>
        <w:b/>
        <w:bCs/>
        <w:sz w:val="24"/>
      </w:rPr>
      <w:t>←</w:t>
    </w:r>
    <w:r w:rsidR="00A16E23" w:rsidRPr="00422E87">
      <w:rPr>
        <w:rFonts w:ascii="Times New Roman" w:hAnsi="Times New Roman"/>
        <w:b/>
        <w:bCs/>
        <w:sz w:val="24"/>
      </w:rPr>
      <w:t>Times New Roman</w:t>
    </w:r>
    <w:r w:rsidR="00BA3F06">
      <w:rPr>
        <w:rFonts w:ascii="Times New Roman" w:hAnsi="Times New Roman"/>
        <w:b/>
        <w:bCs/>
        <w:sz w:val="24"/>
      </w:rPr>
      <w:t>,</w:t>
    </w:r>
    <w:r w:rsidRPr="00422E87">
      <w:rPr>
        <w:rFonts w:ascii="Times New Roman" w:hAnsi="Times New Roman"/>
        <w:b/>
        <w:bCs/>
        <w:sz w:val="24"/>
      </w:rPr>
      <w:t xml:space="preserve"> 11p</w:t>
    </w:r>
    <w:r w:rsidR="00BA3F06">
      <w:rPr>
        <w:rFonts w:ascii="Times New Roman" w:hAnsi="Times New Roman"/>
        <w:b/>
        <w:bCs/>
        <w:sz w:val="24"/>
      </w:rPr>
      <w:t>,</w:t>
    </w:r>
    <w:r w:rsidRPr="00422E87">
      <w:rPr>
        <w:rFonts w:ascii="Times New Roman" w:hAnsi="Times New Roman"/>
        <w:b/>
        <w:bCs/>
        <w:sz w:val="24"/>
      </w:rPr>
      <w:t xml:space="preserve"> Bold</w:t>
    </w:r>
  </w:p>
  <w:p w:rsidR="00DC2DE8" w:rsidRPr="00422E87" w:rsidRDefault="00DC2DE8">
    <w:pPr>
      <w:pStyle w:val="a5"/>
      <w:rPr>
        <w:rFonts w:ascii="Times New Roman" w:hAnsi="Times New Roman"/>
        <w:b/>
        <w:bCs/>
      </w:rPr>
    </w:pPr>
  </w:p>
  <w:p w:rsidR="00D91C64" w:rsidRPr="00422E87" w:rsidRDefault="004E1344" w:rsidP="00D91C64">
    <w:pPr>
      <w:ind w:left="630" w:hangingChars="300" w:hanging="630"/>
      <w:rPr>
        <w:rFonts w:ascii="Times New Roman" w:hAnsi="Times New Roman"/>
      </w:rPr>
    </w:pPr>
    <w:r w:rsidRPr="00422E87">
      <w:rPr>
        <w:rFonts w:ascii="Times New Roman" w:hAnsi="Times New Roman"/>
      </w:rPr>
      <w:t>Abstract:</w:t>
    </w:r>
    <w:r w:rsidR="00D91C64" w:rsidRPr="00422E87">
      <w:rPr>
        <w:rFonts w:ascii="Times New Roman" w:hAnsi="Times New Roman"/>
      </w:rPr>
      <w:t xml:space="preserve"> Mathematics Education Society of Japan. Mathematics Education Society of Japan. Mathematics Education Society of Japan. Mathematics Education Society of Japan. Mathematics Education Society of Japan. Mathematics Education Society of Japan. Mathematics Education Society of Japan. Mathematics Education Society of Japan. Mathematics Education Society of Japan. Mathematics Education Society of Japan. </w:t>
    </w:r>
  </w:p>
  <w:p w:rsidR="00D91C64" w:rsidRPr="00422E87" w:rsidRDefault="004E1344" w:rsidP="00D91C64">
    <w:pPr>
      <w:ind w:left="630" w:hangingChars="300" w:hanging="630"/>
      <w:rPr>
        <w:rFonts w:ascii="Times New Roman" w:hAnsi="Times New Roman"/>
      </w:rPr>
    </w:pPr>
    <w:r w:rsidRPr="00422E87">
      <w:rPr>
        <w:rFonts w:ascii="Times New Roman" w:hAnsi="Times New Roman"/>
      </w:rPr>
      <w:t>Keywords:</w:t>
    </w:r>
    <w:r w:rsidR="00D91C64" w:rsidRPr="00422E87">
      <w:rPr>
        <w:rFonts w:ascii="Times New Roman" w:hAnsi="Times New Roman"/>
      </w:rPr>
      <w:t xml:space="preserve"> Mathematics</w:t>
    </w:r>
    <w:r w:rsidR="00BA3F06">
      <w:rPr>
        <w:rFonts w:ascii="Times New Roman" w:hAnsi="Times New Roman"/>
      </w:rPr>
      <w:t>,</w:t>
    </w:r>
    <w:r w:rsidR="00D91C64" w:rsidRPr="00422E87">
      <w:rPr>
        <w:rFonts w:ascii="Times New Roman" w:hAnsi="Times New Roman"/>
      </w:rPr>
      <w:t xml:space="preserve"> Education</w:t>
    </w:r>
    <w:r w:rsidR="00BA3F06">
      <w:rPr>
        <w:rFonts w:ascii="Times New Roman" w:hAnsi="Times New Roman"/>
      </w:rPr>
      <w:t>,</w:t>
    </w:r>
    <w:r w:rsidR="00D91C64" w:rsidRPr="00422E87">
      <w:rPr>
        <w:rFonts w:ascii="Times New Roman" w:hAnsi="Times New Roman"/>
      </w:rPr>
      <w:t xml:space="preserve"> Ratio</w:t>
    </w:r>
  </w:p>
  <w:p w:rsidR="00D91C64" w:rsidRPr="00422E87" w:rsidRDefault="00D91C64" w:rsidP="00F319A1">
    <w:pPr>
      <w:ind w:left="630" w:hangingChars="300" w:hanging="630"/>
      <w:rPr>
        <w:rFonts w:ascii="Times New Roman" w:eastAsiaTheme="minorEastAsia" w:hAnsi="Times New Roman"/>
      </w:rPr>
    </w:pPr>
    <w:r w:rsidRPr="00422E87">
      <w:rPr>
        <w:rFonts w:ascii="Times New Roman" w:eastAsiaTheme="minorEastAsia" w:hAnsi="Times New Roman"/>
      </w:rPr>
      <w:t xml:space="preserve">　　　</w:t>
    </w:r>
    <w:r w:rsidRPr="00422E87">
      <w:rPr>
        <w:rFonts w:ascii="Times New Roman" w:hAnsi="Times New Roman"/>
      </w:rPr>
      <w:t>↑</w:t>
    </w:r>
    <w:r w:rsidR="00A16E23" w:rsidRPr="00422E87">
      <w:rPr>
        <w:rFonts w:ascii="Times New Roman" w:eastAsiaTheme="minorEastAsia" w:hAnsi="Times New Roman"/>
      </w:rPr>
      <w:t>Times New Roman</w:t>
    </w:r>
    <w:r w:rsidR="00BA3F06">
      <w:rPr>
        <w:rFonts w:ascii="Times New Roman" w:eastAsiaTheme="minorEastAsia" w:hAnsi="Times New Roman"/>
      </w:rPr>
      <w:t>,</w:t>
    </w:r>
    <w:r w:rsidRPr="00422E87">
      <w:rPr>
        <w:rFonts w:ascii="Times New Roman" w:eastAsiaTheme="minorEastAsia" w:hAnsi="Times New Roman"/>
      </w:rPr>
      <w:t xml:space="preserve"> 10.5pt</w:t>
    </w:r>
  </w:p>
  <w:p w:rsidR="00F319A1" w:rsidRPr="00422E87" w:rsidRDefault="00D90277" w:rsidP="00F319A1">
    <w:pPr>
      <w:ind w:left="630" w:hangingChars="300" w:hanging="630"/>
      <w:rPr>
        <w:rFonts w:ascii="Times New Roman" w:eastAsiaTheme="minorEastAsia" w:hAnsi="Times New Roman"/>
      </w:rPr>
    </w:pPr>
    <w:r w:rsidRPr="00422E87">
      <w:rPr>
        <w:rFonts w:ascii="Times New Roman" w:eastAsiaTheme="minorEastAsia" w:hAnsi="Times New Roman"/>
      </w:rPr>
      <w:t>概要：</w:t>
    </w:r>
    <w:r w:rsidR="00F319A1" w:rsidRPr="00422E87">
      <w:rPr>
        <w:rFonts w:ascii="Times New Roman" w:eastAsiaTheme="minorEastAsia" w:hAnsi="Times New Roman"/>
      </w:rPr>
      <w:t>数学教育学会は</w:t>
    </w:r>
    <w:r w:rsidR="00BA3F06">
      <w:rPr>
        <w:rFonts w:ascii="Times New Roman" w:eastAsiaTheme="minorEastAsia" w:hAnsi="Times New Roman"/>
      </w:rPr>
      <w:t>,</w:t>
    </w:r>
    <w:r w:rsidR="00F319A1" w:rsidRPr="00422E87">
      <w:rPr>
        <w:rFonts w:ascii="Times New Roman" w:eastAsiaTheme="minorEastAsia" w:hAnsi="Times New Roman"/>
      </w:rPr>
      <w:t>1959</w:t>
    </w:r>
    <w:r w:rsidR="00F319A1" w:rsidRPr="00422E87">
      <w:rPr>
        <w:rFonts w:ascii="Times New Roman" w:eastAsiaTheme="minorEastAsia" w:hAnsi="Times New Roman"/>
      </w:rPr>
      <w:t>年に発足し</w:t>
    </w:r>
    <w:r w:rsidR="00BA3F06">
      <w:rPr>
        <w:rFonts w:ascii="Times New Roman" w:eastAsiaTheme="minorEastAsia" w:hAnsi="Times New Roman"/>
      </w:rPr>
      <w:t>,</w:t>
    </w:r>
    <w:r w:rsidR="00F319A1" w:rsidRPr="00422E87">
      <w:rPr>
        <w:rFonts w:ascii="Times New Roman" w:eastAsiaTheme="minorEastAsia" w:hAnsi="Times New Roman"/>
      </w:rPr>
      <w:t>数理科学と数学教育の学理と実践に基づく総合的研究を通じて</w:t>
    </w:r>
    <w:r w:rsidR="00BA3F06">
      <w:rPr>
        <w:rFonts w:ascii="Times New Roman" w:eastAsiaTheme="minorEastAsia" w:hAnsi="Times New Roman"/>
      </w:rPr>
      <w:t>,</w:t>
    </w:r>
    <w:r w:rsidR="00F319A1" w:rsidRPr="00422E87">
      <w:rPr>
        <w:rFonts w:ascii="Times New Roman" w:eastAsiaTheme="minorEastAsia" w:hAnsi="Times New Roman"/>
      </w:rPr>
      <w:t>すべての教育現場におけるより良い数学教育の実現を目指しそのために有用な活動を展開することを目的とする</w:t>
    </w:r>
    <w:r w:rsidR="00BA3F06">
      <w:rPr>
        <w:rFonts w:ascii="Times New Roman" w:eastAsiaTheme="minorEastAsia" w:hAnsi="Times New Roman"/>
      </w:rPr>
      <w:t>,</w:t>
    </w:r>
    <w:r w:rsidR="00F319A1" w:rsidRPr="00422E87">
      <w:rPr>
        <w:rFonts w:ascii="Times New Roman" w:eastAsiaTheme="minorEastAsia" w:hAnsi="Times New Roman"/>
      </w:rPr>
      <w:t>日本学術会議に登録された協力学術研究団体です。</w:t>
    </w:r>
  </w:p>
  <w:p w:rsidR="00855B97" w:rsidRPr="00422E87" w:rsidRDefault="00F319A1" w:rsidP="00F319A1">
    <w:pPr>
      <w:ind w:leftChars="300" w:left="630"/>
      <w:rPr>
        <w:rFonts w:ascii="Times New Roman" w:eastAsiaTheme="minorEastAsia" w:hAnsi="Times New Roman"/>
      </w:rPr>
    </w:pPr>
    <w:r w:rsidRPr="00422E87">
      <w:rPr>
        <w:rFonts w:ascii="Times New Roman" w:eastAsiaTheme="minorEastAsia" w:hAnsi="Times New Roman"/>
      </w:rPr>
      <w:t>関心ある皆さんの入会をお待ちしています。</w:t>
    </w:r>
  </w:p>
  <w:p w:rsidR="00767BD1" w:rsidRPr="00422E87" w:rsidRDefault="005C1D24" w:rsidP="00F319A1">
    <w:pPr>
      <w:ind w:leftChars="300" w:left="630"/>
      <w:rPr>
        <w:rFonts w:ascii="Times New Roman" w:eastAsiaTheme="minorEastAsia" w:hAnsi="Times New Roman"/>
      </w:rPr>
    </w:pPr>
    <w:r w:rsidRPr="00422E87">
      <w:rPr>
        <w:rFonts w:ascii="Times New Roman" w:eastAsiaTheme="minorEastAsia" w:hAnsi="Times New Roman"/>
      </w:rPr>
      <w:t>概要では</w:t>
    </w:r>
    <w:r w:rsidR="00BA3F06">
      <w:rPr>
        <w:rFonts w:ascii="Times New Roman" w:eastAsiaTheme="minorEastAsia" w:hAnsi="Times New Roman"/>
      </w:rPr>
      <w:t>,</w:t>
    </w:r>
    <w:r w:rsidR="00A32329" w:rsidRPr="00422E87">
      <w:rPr>
        <w:rFonts w:ascii="Times New Roman" w:eastAsiaTheme="minorEastAsia" w:hAnsi="Times New Roman"/>
      </w:rPr>
      <w:t>日本語は</w:t>
    </w:r>
    <w:r w:rsidR="00855B97" w:rsidRPr="00422E87">
      <w:rPr>
        <w:rFonts w:ascii="Times New Roman" w:eastAsiaTheme="minorEastAsia" w:hAnsi="Times New Roman"/>
      </w:rPr>
      <w:t>ＭＳ明朝</w:t>
    </w:r>
    <w:r w:rsidR="00855B97" w:rsidRPr="00422E87">
      <w:rPr>
        <w:rFonts w:ascii="Times New Roman" w:eastAsiaTheme="minorEastAsia" w:hAnsi="Times New Roman"/>
      </w:rPr>
      <w:t>10.5pt</w:t>
    </w:r>
    <w:r w:rsidR="00BA3F06">
      <w:rPr>
        <w:rFonts w:ascii="Times New Roman" w:eastAsiaTheme="minorEastAsia" w:hAnsi="Times New Roman"/>
      </w:rPr>
      <w:t>,</w:t>
    </w:r>
    <w:r w:rsidR="00A32329" w:rsidRPr="00422E87">
      <w:rPr>
        <w:rFonts w:ascii="Times New Roman" w:eastAsiaTheme="minorEastAsia" w:hAnsi="Times New Roman"/>
      </w:rPr>
      <w:t>英</w:t>
    </w:r>
    <w:r w:rsidR="00855B97" w:rsidRPr="00422E87">
      <w:rPr>
        <w:rFonts w:ascii="Times New Roman" w:eastAsiaTheme="minorEastAsia" w:hAnsi="Times New Roman"/>
      </w:rPr>
      <w:t>数字は</w:t>
    </w:r>
    <w:r w:rsidR="00855B97" w:rsidRPr="00422E87">
      <w:rPr>
        <w:rFonts w:ascii="Times New Roman" w:eastAsiaTheme="minorEastAsia" w:hAnsi="Times New Roman"/>
      </w:rPr>
      <w:t>Century 10.5pt</w:t>
    </w:r>
    <w:r w:rsidRPr="00422E87">
      <w:rPr>
        <w:rFonts w:ascii="Times New Roman" w:eastAsiaTheme="minorEastAsia" w:hAnsi="Times New Roman"/>
      </w:rPr>
      <w:t>を用いてください。句読点</w:t>
    </w:r>
    <w:r w:rsidR="00855B97" w:rsidRPr="00422E87">
      <w:rPr>
        <w:rFonts w:ascii="Times New Roman" w:eastAsiaTheme="minorEastAsia" w:hAnsi="Times New Roman"/>
      </w:rPr>
      <w:t>は</w:t>
    </w:r>
    <w:r w:rsidR="00BA3F06">
      <w:rPr>
        <w:rFonts w:ascii="Times New Roman" w:eastAsiaTheme="minorEastAsia" w:hAnsi="Times New Roman"/>
      </w:rPr>
      <w:t>,</w:t>
    </w:r>
    <w:r w:rsidR="00855B97" w:rsidRPr="00422E87">
      <w:rPr>
        <w:rFonts w:ascii="Times New Roman" w:eastAsiaTheme="minorEastAsia" w:hAnsi="Times New Roman"/>
      </w:rPr>
      <w:t>全角の「</w:t>
    </w:r>
    <w:r w:rsidR="00BA3F06">
      <w:rPr>
        <w:rFonts w:ascii="Times New Roman" w:eastAsiaTheme="minorEastAsia" w:hAnsi="Times New Roman"/>
      </w:rPr>
      <w:t>,</w:t>
    </w:r>
    <w:r w:rsidR="00855B97" w:rsidRPr="00422E87">
      <w:rPr>
        <w:rFonts w:ascii="Times New Roman" w:eastAsiaTheme="minorEastAsia" w:hAnsi="Times New Roman"/>
      </w:rPr>
      <w:t>」と「。」を</w:t>
    </w:r>
    <w:r w:rsidRPr="00422E87">
      <w:rPr>
        <w:rFonts w:ascii="Times New Roman" w:eastAsiaTheme="minorEastAsia" w:hAnsi="Times New Roman"/>
      </w:rPr>
      <w:t>用いて</w:t>
    </w:r>
    <w:r w:rsidR="00855B97" w:rsidRPr="00422E87">
      <w:rPr>
        <w:rFonts w:ascii="Times New Roman" w:eastAsiaTheme="minorEastAsia" w:hAnsi="Times New Roman"/>
      </w:rPr>
      <w:t>ください。</w:t>
    </w:r>
  </w:p>
  <w:p w:rsidR="002A2C15" w:rsidRPr="00422E87" w:rsidRDefault="00D90277" w:rsidP="00767BD1">
    <w:pPr>
      <w:rPr>
        <w:rFonts w:ascii="Times New Roman" w:eastAsiaTheme="minorEastAsia" w:hAnsi="Times New Roman"/>
      </w:rPr>
    </w:pPr>
    <w:r w:rsidRPr="00422E87">
      <w:rPr>
        <w:rFonts w:ascii="Times New Roman" w:eastAsiaTheme="minorEastAsia" w:hAnsi="Times New Roman"/>
      </w:rPr>
      <w:t>検索語：数学</w:t>
    </w:r>
    <w:r w:rsidR="00BA3F06">
      <w:rPr>
        <w:rFonts w:ascii="Times New Roman" w:eastAsiaTheme="minorEastAsia" w:hAnsi="Times New Roman"/>
      </w:rPr>
      <w:t>,</w:t>
    </w:r>
    <w:r w:rsidRPr="00422E87">
      <w:rPr>
        <w:rFonts w:ascii="Times New Roman" w:eastAsiaTheme="minorEastAsia" w:hAnsi="Times New Roman"/>
      </w:rPr>
      <w:t>教育</w:t>
    </w:r>
    <w:r w:rsidR="00BA3F06">
      <w:rPr>
        <w:rFonts w:ascii="Times New Roman" w:eastAsiaTheme="minorEastAsia" w:hAnsi="Times New Roman"/>
      </w:rPr>
      <w:t>,</w:t>
    </w:r>
    <w:r w:rsidR="003401A3" w:rsidRPr="00422E87">
      <w:rPr>
        <w:rFonts w:ascii="Times New Roman" w:eastAsiaTheme="minorEastAsia" w:hAnsi="Times New Roman"/>
      </w:rPr>
      <w:t>割合</w:t>
    </w:r>
  </w:p>
  <w:p w:rsidR="00DC2DE8" w:rsidRPr="00422E87" w:rsidRDefault="00D91C64">
    <w:pPr>
      <w:pStyle w:val="a5"/>
      <w:rPr>
        <w:rFonts w:ascii="Times New Roman" w:hAnsi="Times New Roman"/>
        <w:bCs/>
      </w:rPr>
    </w:pPr>
    <w:r w:rsidRPr="00422E87">
      <w:rPr>
        <w:rFonts w:ascii="Times New Roman" w:hAnsi="Times New Roman"/>
        <w:bCs/>
      </w:rPr>
      <w:t xml:space="preserve">　　　</w:t>
    </w:r>
    <w:r w:rsidRPr="00422E87">
      <w:rPr>
        <w:rFonts w:ascii="Times New Roman" w:hAnsi="Times New Roman"/>
        <w:bCs/>
      </w:rPr>
      <w:t>↑</w:t>
    </w:r>
    <w:r w:rsidR="00A16E23" w:rsidRPr="00422E87">
      <w:rPr>
        <w:rFonts w:ascii="Times New Roman" w:hAnsi="Times New Roman"/>
        <w:bCs/>
      </w:rPr>
      <w:t>MS</w:t>
    </w:r>
    <w:r w:rsidR="00A16E23" w:rsidRPr="00422E87">
      <w:rPr>
        <w:rFonts w:ascii="Times New Roman" w:hAnsi="Times New Roman"/>
        <w:bCs/>
      </w:rPr>
      <w:t>明朝</w:t>
    </w:r>
    <w:r w:rsidR="00BA3F06">
      <w:rPr>
        <w:rFonts w:ascii="Times New Roman" w:hAnsi="Times New Roman"/>
        <w:bCs/>
      </w:rPr>
      <w:t>,</w:t>
    </w:r>
    <w:r w:rsidR="00A16E23" w:rsidRPr="00422E87">
      <w:rPr>
        <w:rFonts w:ascii="Times New Roman" w:hAnsi="Times New Roman"/>
        <w:bCs/>
      </w:rPr>
      <w:t xml:space="preserve"> 10.5pt</w:t>
    </w:r>
    <w:r w:rsidR="00BA3F06">
      <w:rPr>
        <w:rFonts w:ascii="Times New Roman" w:hAnsi="Times New Roman"/>
        <w:bCs/>
      </w:rPr>
      <w:t>,</w:t>
    </w:r>
    <w:r w:rsidR="00A16E23" w:rsidRPr="00422E87">
      <w:rPr>
        <w:rFonts w:ascii="Times New Roman" w:hAnsi="Times New Roman"/>
        <w:bCs/>
      </w:rPr>
      <w:t xml:space="preserve"> </w:t>
    </w:r>
    <w:r w:rsidRPr="00422E87">
      <w:rPr>
        <w:rFonts w:ascii="Times New Roman" w:hAnsi="Times New Roman"/>
        <w:bCs/>
      </w:rPr>
      <w:t>日本語で概要</w:t>
    </w:r>
    <w:r w:rsidR="00BA3F06">
      <w:rPr>
        <w:rFonts w:ascii="Times New Roman" w:hAnsi="Times New Roman"/>
        <w:bCs/>
      </w:rPr>
      <w:t>,</w:t>
    </w:r>
    <w:r w:rsidRPr="00422E87">
      <w:rPr>
        <w:rFonts w:ascii="Times New Roman" w:hAnsi="Times New Roman"/>
        <w:bCs/>
      </w:rPr>
      <w:t>検索語を記入してください。</w:t>
    </w:r>
  </w:p>
  <w:p w:rsidR="00DC2DE8" w:rsidRPr="00422E87" w:rsidRDefault="00DC2DE8">
    <w:pPr>
      <w:pStyle w:val="a5"/>
      <w:rPr>
        <w:rFonts w:ascii="Times New Roman" w:hAnsi="Times New Roman"/>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8C9"/>
    <w:multiLevelType w:val="multilevel"/>
    <w:tmpl w:val="72D01AA0"/>
    <w:lvl w:ilvl="0">
      <w:start w:val="6"/>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F7B271A"/>
    <w:multiLevelType w:val="multilevel"/>
    <w:tmpl w:val="A374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70835"/>
    <w:multiLevelType w:val="hybridMultilevel"/>
    <w:tmpl w:val="0374D720"/>
    <w:lvl w:ilvl="0" w:tplc="82D6F42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587CF6"/>
    <w:multiLevelType w:val="multilevel"/>
    <w:tmpl w:val="6438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71938"/>
    <w:multiLevelType w:val="multilevel"/>
    <w:tmpl w:val="3856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A44AA"/>
    <w:multiLevelType w:val="multilevel"/>
    <w:tmpl w:val="EAB2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C6CDB"/>
    <w:multiLevelType w:val="multilevel"/>
    <w:tmpl w:val="9EFA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A46A5"/>
    <w:multiLevelType w:val="multilevel"/>
    <w:tmpl w:val="F55A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8B523E"/>
    <w:multiLevelType w:val="multilevel"/>
    <w:tmpl w:val="C43A7534"/>
    <w:lvl w:ilvl="0">
      <w:start w:val="5"/>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15:restartNumberingAfterBreak="0">
    <w:nsid w:val="45C90354"/>
    <w:multiLevelType w:val="hybridMultilevel"/>
    <w:tmpl w:val="C7B2994E"/>
    <w:lvl w:ilvl="0" w:tplc="8AE02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822BDB"/>
    <w:multiLevelType w:val="multilevel"/>
    <w:tmpl w:val="3D78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50CF4"/>
    <w:multiLevelType w:val="hybridMultilevel"/>
    <w:tmpl w:val="889C5ADC"/>
    <w:lvl w:ilvl="0" w:tplc="C0367A4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D5DD4"/>
    <w:multiLevelType w:val="multilevel"/>
    <w:tmpl w:val="ADB6B9E4"/>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55F01863"/>
    <w:multiLevelType w:val="hybridMultilevel"/>
    <w:tmpl w:val="054209FE"/>
    <w:lvl w:ilvl="0" w:tplc="4B9CF27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B06021"/>
    <w:multiLevelType w:val="hybridMultilevel"/>
    <w:tmpl w:val="170C9DE0"/>
    <w:lvl w:ilvl="0" w:tplc="CAC2E94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B568F0"/>
    <w:multiLevelType w:val="multilevel"/>
    <w:tmpl w:val="1A16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135936"/>
    <w:multiLevelType w:val="hybridMultilevel"/>
    <w:tmpl w:val="2438DB18"/>
    <w:lvl w:ilvl="0" w:tplc="C8E45A7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8"/>
  </w:num>
  <w:num w:numId="4">
    <w:abstractNumId w:val="0"/>
  </w:num>
  <w:num w:numId="5">
    <w:abstractNumId w:val="13"/>
  </w:num>
  <w:num w:numId="6">
    <w:abstractNumId w:val="2"/>
  </w:num>
  <w:num w:numId="7">
    <w:abstractNumId w:val="11"/>
  </w:num>
  <w:num w:numId="8">
    <w:abstractNumId w:val="16"/>
  </w:num>
  <w:num w:numId="9">
    <w:abstractNumId w:val="9"/>
  </w:num>
  <w:num w:numId="10">
    <w:abstractNumId w:val="15"/>
  </w:num>
  <w:num w:numId="11">
    <w:abstractNumId w:val="7"/>
  </w:num>
  <w:num w:numId="12">
    <w:abstractNumId w:val="6"/>
  </w:num>
  <w:num w:numId="13">
    <w:abstractNumId w:val="1"/>
  </w:num>
  <w:num w:numId="14">
    <w:abstractNumId w:val="4"/>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35"/>
  <w:drawingGridHorizontalSpacing w:val="99"/>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92"/>
    <w:rsid w:val="00070A5B"/>
    <w:rsid w:val="00094328"/>
    <w:rsid w:val="000E4240"/>
    <w:rsid w:val="001141CD"/>
    <w:rsid w:val="001438B9"/>
    <w:rsid w:val="0015049A"/>
    <w:rsid w:val="0017708D"/>
    <w:rsid w:val="001873B7"/>
    <w:rsid w:val="001A200C"/>
    <w:rsid w:val="001A7D47"/>
    <w:rsid w:val="001C4A41"/>
    <w:rsid w:val="001C696F"/>
    <w:rsid w:val="001E5264"/>
    <w:rsid w:val="00260FE9"/>
    <w:rsid w:val="002A2C15"/>
    <w:rsid w:val="002B471C"/>
    <w:rsid w:val="002C2F27"/>
    <w:rsid w:val="002E5A65"/>
    <w:rsid w:val="003114F3"/>
    <w:rsid w:val="00314B76"/>
    <w:rsid w:val="003401A3"/>
    <w:rsid w:val="003420CC"/>
    <w:rsid w:val="00353C55"/>
    <w:rsid w:val="00356C92"/>
    <w:rsid w:val="003A3313"/>
    <w:rsid w:val="003E0B25"/>
    <w:rsid w:val="003E2E4F"/>
    <w:rsid w:val="00422E87"/>
    <w:rsid w:val="004A6C75"/>
    <w:rsid w:val="004B4562"/>
    <w:rsid w:val="004E1344"/>
    <w:rsid w:val="00514F39"/>
    <w:rsid w:val="00515BB9"/>
    <w:rsid w:val="00557179"/>
    <w:rsid w:val="00583731"/>
    <w:rsid w:val="005A3A97"/>
    <w:rsid w:val="005A6571"/>
    <w:rsid w:val="005C1D24"/>
    <w:rsid w:val="005F6A60"/>
    <w:rsid w:val="0061419F"/>
    <w:rsid w:val="006233B8"/>
    <w:rsid w:val="006819EB"/>
    <w:rsid w:val="00717F10"/>
    <w:rsid w:val="00733411"/>
    <w:rsid w:val="00741021"/>
    <w:rsid w:val="00747E9F"/>
    <w:rsid w:val="00753C43"/>
    <w:rsid w:val="00767BD1"/>
    <w:rsid w:val="00783534"/>
    <w:rsid w:val="007859DC"/>
    <w:rsid w:val="00793DED"/>
    <w:rsid w:val="007A0F34"/>
    <w:rsid w:val="007D6DB8"/>
    <w:rsid w:val="008205E5"/>
    <w:rsid w:val="00831927"/>
    <w:rsid w:val="0084370F"/>
    <w:rsid w:val="008468C8"/>
    <w:rsid w:val="0085503B"/>
    <w:rsid w:val="00855B97"/>
    <w:rsid w:val="008E74C7"/>
    <w:rsid w:val="009223BB"/>
    <w:rsid w:val="009403FB"/>
    <w:rsid w:val="00947380"/>
    <w:rsid w:val="00965719"/>
    <w:rsid w:val="00991D3B"/>
    <w:rsid w:val="009C4D3E"/>
    <w:rsid w:val="009E652B"/>
    <w:rsid w:val="009F0A14"/>
    <w:rsid w:val="00A00E2A"/>
    <w:rsid w:val="00A12987"/>
    <w:rsid w:val="00A16E23"/>
    <w:rsid w:val="00A32329"/>
    <w:rsid w:val="00A335D2"/>
    <w:rsid w:val="00A73E92"/>
    <w:rsid w:val="00A86CDE"/>
    <w:rsid w:val="00AD6629"/>
    <w:rsid w:val="00AF0190"/>
    <w:rsid w:val="00AF2047"/>
    <w:rsid w:val="00B25AB6"/>
    <w:rsid w:val="00B52E0F"/>
    <w:rsid w:val="00B5577A"/>
    <w:rsid w:val="00B70C2B"/>
    <w:rsid w:val="00B94C2A"/>
    <w:rsid w:val="00BA3F06"/>
    <w:rsid w:val="00BA7282"/>
    <w:rsid w:val="00BD0BC6"/>
    <w:rsid w:val="00C708D3"/>
    <w:rsid w:val="00C87AE1"/>
    <w:rsid w:val="00CC3044"/>
    <w:rsid w:val="00CD3029"/>
    <w:rsid w:val="00D100C2"/>
    <w:rsid w:val="00D21527"/>
    <w:rsid w:val="00D368F1"/>
    <w:rsid w:val="00D36A46"/>
    <w:rsid w:val="00D90277"/>
    <w:rsid w:val="00D919D6"/>
    <w:rsid w:val="00D91C64"/>
    <w:rsid w:val="00D91E7F"/>
    <w:rsid w:val="00DA67C1"/>
    <w:rsid w:val="00DC18FE"/>
    <w:rsid w:val="00DC2DE8"/>
    <w:rsid w:val="00DE6971"/>
    <w:rsid w:val="00DF1A92"/>
    <w:rsid w:val="00E37C03"/>
    <w:rsid w:val="00E45575"/>
    <w:rsid w:val="00E51438"/>
    <w:rsid w:val="00E62840"/>
    <w:rsid w:val="00E7140F"/>
    <w:rsid w:val="00E93B15"/>
    <w:rsid w:val="00EA0986"/>
    <w:rsid w:val="00EC1402"/>
    <w:rsid w:val="00EF2A91"/>
    <w:rsid w:val="00F070C9"/>
    <w:rsid w:val="00F17501"/>
    <w:rsid w:val="00F319A1"/>
    <w:rsid w:val="00F32C6B"/>
    <w:rsid w:val="00F379E1"/>
    <w:rsid w:val="00F9283A"/>
    <w:rsid w:val="00FA3F89"/>
    <w:rsid w:val="00FA7436"/>
    <w:rsid w:val="00FB3AE9"/>
    <w:rsid w:val="00FB3E62"/>
    <w:rsid w:val="00FC508C"/>
    <w:rsid w:val="00FD758F"/>
    <w:rsid w:val="00FF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0E999"/>
  <w15:docId w15:val="{EBD3098F-6BA1-47B6-B0A3-6C95F80D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6">
    <w:name w:val="ヘッダー (文字)"/>
    <w:link w:val="a5"/>
    <w:semiHidden/>
    <w:rsid w:val="00767BD1"/>
    <w:rPr>
      <w:kern w:val="2"/>
      <w:sz w:val="21"/>
      <w:szCs w:val="24"/>
    </w:rPr>
  </w:style>
  <w:style w:type="paragraph" w:styleId="a8">
    <w:name w:val="List Paragraph"/>
    <w:basedOn w:val="a"/>
    <w:uiPriority w:val="34"/>
    <w:qFormat/>
    <w:rsid w:val="003E2E4F"/>
    <w:pPr>
      <w:ind w:leftChars="400" w:left="840"/>
    </w:pPr>
  </w:style>
  <w:style w:type="paragraph" w:styleId="a9">
    <w:name w:val="Balloon Text"/>
    <w:basedOn w:val="a"/>
    <w:link w:val="aa"/>
    <w:uiPriority w:val="99"/>
    <w:semiHidden/>
    <w:unhideWhenUsed/>
    <w:rsid w:val="00717F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7F10"/>
    <w:rPr>
      <w:rFonts w:asciiTheme="majorHAnsi" w:eastAsiaTheme="majorEastAsia" w:hAnsiTheme="majorHAnsi" w:cstheme="majorBidi"/>
      <w:kern w:val="2"/>
      <w:sz w:val="18"/>
      <w:szCs w:val="18"/>
    </w:rPr>
  </w:style>
  <w:style w:type="table" w:styleId="ab">
    <w:name w:val="Table Grid"/>
    <w:basedOn w:val="a1"/>
    <w:uiPriority w:val="59"/>
    <w:rsid w:val="00E5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2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422E87"/>
    <w:rPr>
      <w:rFonts w:ascii="ＭＳ ゴシック" w:eastAsia="ＭＳ ゴシック" w:hAnsi="ＭＳ ゴシック" w:cs="ＭＳ ゴシック"/>
      <w:sz w:val="24"/>
      <w:szCs w:val="24"/>
    </w:rPr>
  </w:style>
  <w:style w:type="character" w:customStyle="1" w:styleId="y2iqfc">
    <w:name w:val="y2iqfc"/>
    <w:basedOn w:val="a0"/>
    <w:rsid w:val="00422E87"/>
  </w:style>
  <w:style w:type="character" w:styleId="ac">
    <w:name w:val="Unresolved Mention"/>
    <w:basedOn w:val="a0"/>
    <w:uiPriority w:val="99"/>
    <w:semiHidden/>
    <w:unhideWhenUsed/>
    <w:rsid w:val="00BD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9670">
      <w:bodyDiv w:val="1"/>
      <w:marLeft w:val="0"/>
      <w:marRight w:val="0"/>
      <w:marTop w:val="0"/>
      <w:marBottom w:val="0"/>
      <w:divBdr>
        <w:top w:val="none" w:sz="0" w:space="0" w:color="auto"/>
        <w:left w:val="none" w:sz="0" w:space="0" w:color="auto"/>
        <w:bottom w:val="none" w:sz="0" w:space="0" w:color="auto"/>
        <w:right w:val="none" w:sz="0" w:space="0" w:color="auto"/>
      </w:divBdr>
    </w:div>
    <w:div w:id="100691453">
      <w:bodyDiv w:val="1"/>
      <w:marLeft w:val="0"/>
      <w:marRight w:val="0"/>
      <w:marTop w:val="0"/>
      <w:marBottom w:val="0"/>
      <w:divBdr>
        <w:top w:val="none" w:sz="0" w:space="0" w:color="auto"/>
        <w:left w:val="none" w:sz="0" w:space="0" w:color="auto"/>
        <w:bottom w:val="none" w:sz="0" w:space="0" w:color="auto"/>
        <w:right w:val="none" w:sz="0" w:space="0" w:color="auto"/>
      </w:divBdr>
    </w:div>
    <w:div w:id="133454226">
      <w:bodyDiv w:val="1"/>
      <w:marLeft w:val="0"/>
      <w:marRight w:val="0"/>
      <w:marTop w:val="0"/>
      <w:marBottom w:val="0"/>
      <w:divBdr>
        <w:top w:val="none" w:sz="0" w:space="0" w:color="auto"/>
        <w:left w:val="none" w:sz="0" w:space="0" w:color="auto"/>
        <w:bottom w:val="none" w:sz="0" w:space="0" w:color="auto"/>
        <w:right w:val="none" w:sz="0" w:space="0" w:color="auto"/>
      </w:divBdr>
    </w:div>
    <w:div w:id="204414722">
      <w:bodyDiv w:val="1"/>
      <w:marLeft w:val="0"/>
      <w:marRight w:val="0"/>
      <w:marTop w:val="0"/>
      <w:marBottom w:val="0"/>
      <w:divBdr>
        <w:top w:val="none" w:sz="0" w:space="0" w:color="auto"/>
        <w:left w:val="none" w:sz="0" w:space="0" w:color="auto"/>
        <w:bottom w:val="none" w:sz="0" w:space="0" w:color="auto"/>
        <w:right w:val="none" w:sz="0" w:space="0" w:color="auto"/>
      </w:divBdr>
    </w:div>
    <w:div w:id="304239334">
      <w:bodyDiv w:val="1"/>
      <w:marLeft w:val="0"/>
      <w:marRight w:val="0"/>
      <w:marTop w:val="0"/>
      <w:marBottom w:val="0"/>
      <w:divBdr>
        <w:top w:val="none" w:sz="0" w:space="0" w:color="auto"/>
        <w:left w:val="none" w:sz="0" w:space="0" w:color="auto"/>
        <w:bottom w:val="none" w:sz="0" w:space="0" w:color="auto"/>
        <w:right w:val="none" w:sz="0" w:space="0" w:color="auto"/>
      </w:divBdr>
    </w:div>
    <w:div w:id="316342462">
      <w:bodyDiv w:val="1"/>
      <w:marLeft w:val="0"/>
      <w:marRight w:val="0"/>
      <w:marTop w:val="0"/>
      <w:marBottom w:val="0"/>
      <w:divBdr>
        <w:top w:val="none" w:sz="0" w:space="0" w:color="auto"/>
        <w:left w:val="none" w:sz="0" w:space="0" w:color="auto"/>
        <w:bottom w:val="none" w:sz="0" w:space="0" w:color="auto"/>
        <w:right w:val="none" w:sz="0" w:space="0" w:color="auto"/>
      </w:divBdr>
    </w:div>
    <w:div w:id="389967130">
      <w:bodyDiv w:val="1"/>
      <w:marLeft w:val="0"/>
      <w:marRight w:val="0"/>
      <w:marTop w:val="0"/>
      <w:marBottom w:val="0"/>
      <w:divBdr>
        <w:top w:val="none" w:sz="0" w:space="0" w:color="auto"/>
        <w:left w:val="none" w:sz="0" w:space="0" w:color="auto"/>
        <w:bottom w:val="none" w:sz="0" w:space="0" w:color="auto"/>
        <w:right w:val="none" w:sz="0" w:space="0" w:color="auto"/>
      </w:divBdr>
    </w:div>
    <w:div w:id="434133679">
      <w:bodyDiv w:val="1"/>
      <w:marLeft w:val="0"/>
      <w:marRight w:val="0"/>
      <w:marTop w:val="0"/>
      <w:marBottom w:val="0"/>
      <w:divBdr>
        <w:top w:val="none" w:sz="0" w:space="0" w:color="auto"/>
        <w:left w:val="none" w:sz="0" w:space="0" w:color="auto"/>
        <w:bottom w:val="none" w:sz="0" w:space="0" w:color="auto"/>
        <w:right w:val="none" w:sz="0" w:space="0" w:color="auto"/>
      </w:divBdr>
    </w:div>
    <w:div w:id="560286935">
      <w:bodyDiv w:val="1"/>
      <w:marLeft w:val="0"/>
      <w:marRight w:val="0"/>
      <w:marTop w:val="0"/>
      <w:marBottom w:val="0"/>
      <w:divBdr>
        <w:top w:val="none" w:sz="0" w:space="0" w:color="auto"/>
        <w:left w:val="none" w:sz="0" w:space="0" w:color="auto"/>
        <w:bottom w:val="none" w:sz="0" w:space="0" w:color="auto"/>
        <w:right w:val="none" w:sz="0" w:space="0" w:color="auto"/>
      </w:divBdr>
    </w:div>
    <w:div w:id="634527895">
      <w:bodyDiv w:val="1"/>
      <w:marLeft w:val="0"/>
      <w:marRight w:val="0"/>
      <w:marTop w:val="0"/>
      <w:marBottom w:val="0"/>
      <w:divBdr>
        <w:top w:val="none" w:sz="0" w:space="0" w:color="auto"/>
        <w:left w:val="none" w:sz="0" w:space="0" w:color="auto"/>
        <w:bottom w:val="none" w:sz="0" w:space="0" w:color="auto"/>
        <w:right w:val="none" w:sz="0" w:space="0" w:color="auto"/>
      </w:divBdr>
    </w:div>
    <w:div w:id="663894355">
      <w:bodyDiv w:val="1"/>
      <w:marLeft w:val="0"/>
      <w:marRight w:val="0"/>
      <w:marTop w:val="0"/>
      <w:marBottom w:val="0"/>
      <w:divBdr>
        <w:top w:val="none" w:sz="0" w:space="0" w:color="auto"/>
        <w:left w:val="none" w:sz="0" w:space="0" w:color="auto"/>
        <w:bottom w:val="none" w:sz="0" w:space="0" w:color="auto"/>
        <w:right w:val="none" w:sz="0" w:space="0" w:color="auto"/>
      </w:divBdr>
    </w:div>
    <w:div w:id="693969426">
      <w:bodyDiv w:val="1"/>
      <w:marLeft w:val="0"/>
      <w:marRight w:val="0"/>
      <w:marTop w:val="0"/>
      <w:marBottom w:val="0"/>
      <w:divBdr>
        <w:top w:val="none" w:sz="0" w:space="0" w:color="auto"/>
        <w:left w:val="none" w:sz="0" w:space="0" w:color="auto"/>
        <w:bottom w:val="none" w:sz="0" w:space="0" w:color="auto"/>
        <w:right w:val="none" w:sz="0" w:space="0" w:color="auto"/>
      </w:divBdr>
    </w:div>
    <w:div w:id="802966789">
      <w:bodyDiv w:val="1"/>
      <w:marLeft w:val="0"/>
      <w:marRight w:val="0"/>
      <w:marTop w:val="0"/>
      <w:marBottom w:val="0"/>
      <w:divBdr>
        <w:top w:val="none" w:sz="0" w:space="0" w:color="auto"/>
        <w:left w:val="none" w:sz="0" w:space="0" w:color="auto"/>
        <w:bottom w:val="none" w:sz="0" w:space="0" w:color="auto"/>
        <w:right w:val="none" w:sz="0" w:space="0" w:color="auto"/>
      </w:divBdr>
    </w:div>
    <w:div w:id="825050531">
      <w:bodyDiv w:val="1"/>
      <w:marLeft w:val="0"/>
      <w:marRight w:val="0"/>
      <w:marTop w:val="0"/>
      <w:marBottom w:val="0"/>
      <w:divBdr>
        <w:top w:val="none" w:sz="0" w:space="0" w:color="auto"/>
        <w:left w:val="none" w:sz="0" w:space="0" w:color="auto"/>
        <w:bottom w:val="none" w:sz="0" w:space="0" w:color="auto"/>
        <w:right w:val="none" w:sz="0" w:space="0" w:color="auto"/>
      </w:divBdr>
    </w:div>
    <w:div w:id="839391992">
      <w:bodyDiv w:val="1"/>
      <w:marLeft w:val="0"/>
      <w:marRight w:val="0"/>
      <w:marTop w:val="0"/>
      <w:marBottom w:val="0"/>
      <w:divBdr>
        <w:top w:val="none" w:sz="0" w:space="0" w:color="auto"/>
        <w:left w:val="none" w:sz="0" w:space="0" w:color="auto"/>
        <w:bottom w:val="none" w:sz="0" w:space="0" w:color="auto"/>
        <w:right w:val="none" w:sz="0" w:space="0" w:color="auto"/>
      </w:divBdr>
    </w:div>
    <w:div w:id="912276424">
      <w:bodyDiv w:val="1"/>
      <w:marLeft w:val="0"/>
      <w:marRight w:val="0"/>
      <w:marTop w:val="0"/>
      <w:marBottom w:val="0"/>
      <w:divBdr>
        <w:top w:val="none" w:sz="0" w:space="0" w:color="auto"/>
        <w:left w:val="none" w:sz="0" w:space="0" w:color="auto"/>
        <w:bottom w:val="none" w:sz="0" w:space="0" w:color="auto"/>
        <w:right w:val="none" w:sz="0" w:space="0" w:color="auto"/>
      </w:divBdr>
    </w:div>
    <w:div w:id="988021905">
      <w:bodyDiv w:val="1"/>
      <w:marLeft w:val="0"/>
      <w:marRight w:val="0"/>
      <w:marTop w:val="0"/>
      <w:marBottom w:val="0"/>
      <w:divBdr>
        <w:top w:val="none" w:sz="0" w:space="0" w:color="auto"/>
        <w:left w:val="none" w:sz="0" w:space="0" w:color="auto"/>
        <w:bottom w:val="none" w:sz="0" w:space="0" w:color="auto"/>
        <w:right w:val="none" w:sz="0" w:space="0" w:color="auto"/>
      </w:divBdr>
    </w:div>
    <w:div w:id="1041591346">
      <w:bodyDiv w:val="1"/>
      <w:marLeft w:val="0"/>
      <w:marRight w:val="0"/>
      <w:marTop w:val="0"/>
      <w:marBottom w:val="0"/>
      <w:divBdr>
        <w:top w:val="none" w:sz="0" w:space="0" w:color="auto"/>
        <w:left w:val="none" w:sz="0" w:space="0" w:color="auto"/>
        <w:bottom w:val="none" w:sz="0" w:space="0" w:color="auto"/>
        <w:right w:val="none" w:sz="0" w:space="0" w:color="auto"/>
      </w:divBdr>
    </w:div>
    <w:div w:id="1137146276">
      <w:bodyDiv w:val="1"/>
      <w:marLeft w:val="0"/>
      <w:marRight w:val="0"/>
      <w:marTop w:val="0"/>
      <w:marBottom w:val="0"/>
      <w:divBdr>
        <w:top w:val="none" w:sz="0" w:space="0" w:color="auto"/>
        <w:left w:val="none" w:sz="0" w:space="0" w:color="auto"/>
        <w:bottom w:val="none" w:sz="0" w:space="0" w:color="auto"/>
        <w:right w:val="none" w:sz="0" w:space="0" w:color="auto"/>
      </w:divBdr>
    </w:div>
    <w:div w:id="1210611045">
      <w:bodyDiv w:val="1"/>
      <w:marLeft w:val="0"/>
      <w:marRight w:val="0"/>
      <w:marTop w:val="0"/>
      <w:marBottom w:val="0"/>
      <w:divBdr>
        <w:top w:val="none" w:sz="0" w:space="0" w:color="auto"/>
        <w:left w:val="none" w:sz="0" w:space="0" w:color="auto"/>
        <w:bottom w:val="none" w:sz="0" w:space="0" w:color="auto"/>
        <w:right w:val="none" w:sz="0" w:space="0" w:color="auto"/>
      </w:divBdr>
    </w:div>
    <w:div w:id="1375079948">
      <w:bodyDiv w:val="1"/>
      <w:marLeft w:val="0"/>
      <w:marRight w:val="0"/>
      <w:marTop w:val="0"/>
      <w:marBottom w:val="0"/>
      <w:divBdr>
        <w:top w:val="none" w:sz="0" w:space="0" w:color="auto"/>
        <w:left w:val="none" w:sz="0" w:space="0" w:color="auto"/>
        <w:bottom w:val="none" w:sz="0" w:space="0" w:color="auto"/>
        <w:right w:val="none" w:sz="0" w:space="0" w:color="auto"/>
      </w:divBdr>
    </w:div>
    <w:div w:id="1389963197">
      <w:bodyDiv w:val="1"/>
      <w:marLeft w:val="0"/>
      <w:marRight w:val="0"/>
      <w:marTop w:val="0"/>
      <w:marBottom w:val="0"/>
      <w:divBdr>
        <w:top w:val="none" w:sz="0" w:space="0" w:color="auto"/>
        <w:left w:val="none" w:sz="0" w:space="0" w:color="auto"/>
        <w:bottom w:val="none" w:sz="0" w:space="0" w:color="auto"/>
        <w:right w:val="none" w:sz="0" w:space="0" w:color="auto"/>
      </w:divBdr>
    </w:div>
    <w:div w:id="1445491284">
      <w:bodyDiv w:val="1"/>
      <w:marLeft w:val="0"/>
      <w:marRight w:val="0"/>
      <w:marTop w:val="0"/>
      <w:marBottom w:val="0"/>
      <w:divBdr>
        <w:top w:val="none" w:sz="0" w:space="0" w:color="auto"/>
        <w:left w:val="none" w:sz="0" w:space="0" w:color="auto"/>
        <w:bottom w:val="none" w:sz="0" w:space="0" w:color="auto"/>
        <w:right w:val="none" w:sz="0" w:space="0" w:color="auto"/>
      </w:divBdr>
    </w:div>
    <w:div w:id="1485970311">
      <w:bodyDiv w:val="1"/>
      <w:marLeft w:val="0"/>
      <w:marRight w:val="0"/>
      <w:marTop w:val="0"/>
      <w:marBottom w:val="0"/>
      <w:divBdr>
        <w:top w:val="none" w:sz="0" w:space="0" w:color="auto"/>
        <w:left w:val="none" w:sz="0" w:space="0" w:color="auto"/>
        <w:bottom w:val="none" w:sz="0" w:space="0" w:color="auto"/>
        <w:right w:val="none" w:sz="0" w:space="0" w:color="auto"/>
      </w:divBdr>
    </w:div>
    <w:div w:id="1702971060">
      <w:bodyDiv w:val="1"/>
      <w:marLeft w:val="0"/>
      <w:marRight w:val="0"/>
      <w:marTop w:val="0"/>
      <w:marBottom w:val="0"/>
      <w:divBdr>
        <w:top w:val="none" w:sz="0" w:space="0" w:color="auto"/>
        <w:left w:val="none" w:sz="0" w:space="0" w:color="auto"/>
        <w:bottom w:val="none" w:sz="0" w:space="0" w:color="auto"/>
        <w:right w:val="none" w:sz="0" w:space="0" w:color="auto"/>
      </w:divBdr>
    </w:div>
    <w:div w:id="1888761657">
      <w:bodyDiv w:val="1"/>
      <w:marLeft w:val="0"/>
      <w:marRight w:val="0"/>
      <w:marTop w:val="0"/>
      <w:marBottom w:val="0"/>
      <w:divBdr>
        <w:top w:val="none" w:sz="0" w:space="0" w:color="auto"/>
        <w:left w:val="none" w:sz="0" w:space="0" w:color="auto"/>
        <w:bottom w:val="none" w:sz="0" w:space="0" w:color="auto"/>
        <w:right w:val="none" w:sz="0" w:space="0" w:color="auto"/>
      </w:divBdr>
    </w:div>
    <w:div w:id="2077438516">
      <w:bodyDiv w:val="1"/>
      <w:marLeft w:val="0"/>
      <w:marRight w:val="0"/>
      <w:marTop w:val="0"/>
      <w:marBottom w:val="0"/>
      <w:divBdr>
        <w:top w:val="none" w:sz="0" w:space="0" w:color="auto"/>
        <w:left w:val="none" w:sz="0" w:space="0" w:color="auto"/>
        <w:bottom w:val="none" w:sz="0" w:space="0" w:color="auto"/>
        <w:right w:val="none" w:sz="0" w:space="0" w:color="auto"/>
      </w:divBdr>
    </w:div>
    <w:div w:id="21402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350975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tics.2007.05.00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6/cogp.1999.0734" TargetMode="External"/><Relationship Id="rId5" Type="http://schemas.openxmlformats.org/officeDocument/2006/relationships/footnotes" Target="footnotes.xml"/><Relationship Id="rId10" Type="http://schemas.openxmlformats.org/officeDocument/2006/relationships/hyperlink" Target="https://doi.org/10.1016/j.nicl.2013.10.002" TargetMode="External"/><Relationship Id="rId4" Type="http://schemas.openxmlformats.org/officeDocument/2006/relationships/webSettings" Target="webSettings.xml"/><Relationship Id="rId9" Type="http://schemas.openxmlformats.org/officeDocument/2006/relationships/hyperlink" Target="https://doi.org/10.1016/0010-0277(83)90035-5"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574</Words>
  <Characters>3275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「第一回五女子大数学エッセイコンテスト」を終えて</vt:lpstr>
      <vt:lpstr>「第一回五女子大数学エッセイコンテスト」を終えて</vt:lpstr>
    </vt:vector>
  </TitlesOfParts>
  <Company>JWU</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「第一回五女子大数学エッセイコンテスト」を終えて</dc:title>
  <dc:creator>MINEMURA Katsuhiro</dc:creator>
  <cp:lastModifiedBy>W</cp:lastModifiedBy>
  <cp:revision>7</cp:revision>
  <cp:lastPrinted>2019-09-04T05:54:00Z</cp:lastPrinted>
  <dcterms:created xsi:type="dcterms:W3CDTF">2023-06-25T03:23:00Z</dcterms:created>
  <dcterms:modified xsi:type="dcterms:W3CDTF">2023-06-25T04:12:00Z</dcterms:modified>
</cp:coreProperties>
</file>